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91" w:rsidRDefault="00B94691" w:rsidP="00B94691">
      <w:pPr>
        <w:jc w:val="center"/>
        <w:rPr>
          <w:rFonts w:ascii="Arial" w:hAnsi="Arial" w:cs="Arial"/>
          <w:b/>
          <w:spacing w:val="24"/>
          <w:sz w:val="28"/>
          <w:szCs w:val="28"/>
        </w:rPr>
      </w:pPr>
      <w:r>
        <w:rPr>
          <w:rFonts w:ascii="Arial" w:hAnsi="Arial" w:cs="Arial"/>
          <w:b/>
          <w:spacing w:val="24"/>
          <w:sz w:val="28"/>
          <w:szCs w:val="28"/>
        </w:rPr>
        <w:t>ЮРЬЕВСКАЯ СЕЛЬСКАЯ ДУМА</w:t>
      </w:r>
    </w:p>
    <w:p w:rsidR="00B94691" w:rsidRDefault="00B94691" w:rsidP="00B94691">
      <w:pPr>
        <w:jc w:val="center"/>
        <w:rPr>
          <w:rFonts w:ascii="Arial" w:hAnsi="Arial" w:cs="Arial"/>
          <w:b/>
          <w:spacing w:val="24"/>
          <w:sz w:val="28"/>
          <w:szCs w:val="28"/>
        </w:rPr>
      </w:pPr>
      <w:r>
        <w:rPr>
          <w:rFonts w:ascii="Arial" w:hAnsi="Arial" w:cs="Arial"/>
          <w:b/>
          <w:spacing w:val="24"/>
          <w:sz w:val="28"/>
          <w:szCs w:val="28"/>
        </w:rPr>
        <w:t>КОТЕЛЬНИЧСКОГО РАЙОНА КИРОВСКОЙ ОБЛАСТИ</w:t>
      </w:r>
    </w:p>
    <w:p w:rsidR="00B94691" w:rsidRDefault="00B94691" w:rsidP="00B94691">
      <w:pPr>
        <w:jc w:val="center"/>
        <w:rPr>
          <w:rFonts w:ascii="Arial" w:hAnsi="Arial" w:cs="Arial"/>
          <w:sz w:val="28"/>
          <w:szCs w:val="28"/>
        </w:rPr>
      </w:pPr>
      <w:r>
        <w:rPr>
          <w:rFonts w:ascii="Arial" w:hAnsi="Arial" w:cs="Arial"/>
          <w:sz w:val="28"/>
          <w:szCs w:val="28"/>
        </w:rPr>
        <w:t>четвёртого созыва</w:t>
      </w:r>
    </w:p>
    <w:p w:rsidR="00B94691" w:rsidRDefault="00B94691" w:rsidP="00B94691">
      <w:pPr>
        <w:jc w:val="center"/>
        <w:rPr>
          <w:rFonts w:ascii="Arial" w:hAnsi="Arial" w:cs="Arial"/>
          <w:b/>
          <w:spacing w:val="80"/>
          <w:sz w:val="28"/>
          <w:szCs w:val="28"/>
        </w:rPr>
      </w:pPr>
    </w:p>
    <w:p w:rsidR="00B94691" w:rsidRDefault="00B94691" w:rsidP="00B94691">
      <w:pPr>
        <w:jc w:val="center"/>
        <w:rPr>
          <w:rFonts w:ascii="Arial" w:hAnsi="Arial" w:cs="Arial"/>
          <w:b/>
          <w:spacing w:val="80"/>
          <w:sz w:val="28"/>
          <w:szCs w:val="28"/>
        </w:rPr>
      </w:pPr>
      <w:r>
        <w:rPr>
          <w:rFonts w:ascii="Arial" w:hAnsi="Arial" w:cs="Arial"/>
          <w:b/>
          <w:spacing w:val="80"/>
          <w:sz w:val="28"/>
          <w:szCs w:val="28"/>
        </w:rPr>
        <w:t>РЕШЕНИЕ</w:t>
      </w: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B94691" w:rsidTr="00F76696">
        <w:tc>
          <w:tcPr>
            <w:tcW w:w="1710" w:type="dxa"/>
            <w:tcBorders>
              <w:top w:val="nil"/>
              <w:left w:val="nil"/>
              <w:bottom w:val="single" w:sz="2" w:space="0" w:color="000000"/>
              <w:right w:val="nil"/>
            </w:tcBorders>
            <w:hideMark/>
          </w:tcPr>
          <w:p w:rsidR="00B94691" w:rsidRDefault="004F732A" w:rsidP="00F76696">
            <w:pPr>
              <w:pStyle w:val="a7"/>
              <w:snapToGrid w:val="0"/>
              <w:spacing w:line="276" w:lineRule="auto"/>
              <w:jc w:val="center"/>
              <w:rPr>
                <w:sz w:val="28"/>
                <w:szCs w:val="28"/>
              </w:rPr>
            </w:pPr>
            <w:r>
              <w:rPr>
                <w:sz w:val="28"/>
                <w:szCs w:val="28"/>
              </w:rPr>
              <w:t>20.12.2017 г.</w:t>
            </w:r>
          </w:p>
        </w:tc>
        <w:tc>
          <w:tcPr>
            <w:tcW w:w="6060" w:type="dxa"/>
            <w:hideMark/>
          </w:tcPr>
          <w:p w:rsidR="00B94691" w:rsidRDefault="00B94691" w:rsidP="00F76696">
            <w:pPr>
              <w:pStyle w:val="a7"/>
              <w:snapToGrid w:val="0"/>
              <w:spacing w:line="276" w:lineRule="auto"/>
              <w:jc w:val="right"/>
              <w:rPr>
                <w:sz w:val="28"/>
                <w:szCs w:val="28"/>
              </w:rPr>
            </w:pPr>
            <w:r>
              <w:rPr>
                <w:sz w:val="28"/>
                <w:szCs w:val="28"/>
              </w:rPr>
              <w:t xml:space="preserve">             №</w:t>
            </w:r>
          </w:p>
        </w:tc>
        <w:tc>
          <w:tcPr>
            <w:tcW w:w="1697" w:type="dxa"/>
            <w:tcBorders>
              <w:top w:val="nil"/>
              <w:left w:val="nil"/>
              <w:bottom w:val="single" w:sz="2" w:space="0" w:color="000000"/>
              <w:right w:val="nil"/>
            </w:tcBorders>
            <w:hideMark/>
          </w:tcPr>
          <w:p w:rsidR="00B94691" w:rsidRDefault="004F732A" w:rsidP="00F76696">
            <w:pPr>
              <w:pStyle w:val="a7"/>
              <w:snapToGrid w:val="0"/>
              <w:spacing w:line="276" w:lineRule="auto"/>
              <w:jc w:val="center"/>
              <w:rPr>
                <w:sz w:val="28"/>
                <w:szCs w:val="28"/>
              </w:rPr>
            </w:pPr>
            <w:r>
              <w:rPr>
                <w:sz w:val="28"/>
                <w:szCs w:val="28"/>
              </w:rPr>
              <w:t>20</w:t>
            </w:r>
          </w:p>
        </w:tc>
      </w:tr>
      <w:tr w:rsidR="00B94691" w:rsidTr="00F76696">
        <w:tc>
          <w:tcPr>
            <w:tcW w:w="1710" w:type="dxa"/>
          </w:tcPr>
          <w:p w:rsidR="00B94691" w:rsidRDefault="00B94691" w:rsidP="00F76696">
            <w:pPr>
              <w:pStyle w:val="a7"/>
              <w:snapToGrid w:val="0"/>
              <w:spacing w:line="276" w:lineRule="auto"/>
              <w:jc w:val="center"/>
              <w:rPr>
                <w:sz w:val="28"/>
                <w:szCs w:val="28"/>
              </w:rPr>
            </w:pPr>
          </w:p>
        </w:tc>
        <w:tc>
          <w:tcPr>
            <w:tcW w:w="6060" w:type="dxa"/>
            <w:hideMark/>
          </w:tcPr>
          <w:p w:rsidR="00B94691" w:rsidRDefault="00B94691" w:rsidP="00F76696">
            <w:pPr>
              <w:pStyle w:val="a7"/>
              <w:snapToGrid w:val="0"/>
              <w:spacing w:line="276" w:lineRule="auto"/>
              <w:jc w:val="center"/>
              <w:rPr>
                <w:sz w:val="26"/>
                <w:szCs w:val="26"/>
              </w:rPr>
            </w:pPr>
            <w:r>
              <w:rPr>
                <w:sz w:val="26"/>
                <w:szCs w:val="26"/>
              </w:rPr>
              <w:t>с. Юрьево</w:t>
            </w:r>
          </w:p>
        </w:tc>
        <w:tc>
          <w:tcPr>
            <w:tcW w:w="1697" w:type="dxa"/>
          </w:tcPr>
          <w:p w:rsidR="00B94691" w:rsidRDefault="00B94691" w:rsidP="00F76696">
            <w:pPr>
              <w:pStyle w:val="a7"/>
              <w:snapToGrid w:val="0"/>
              <w:spacing w:line="276" w:lineRule="auto"/>
              <w:jc w:val="center"/>
              <w:rPr>
                <w:sz w:val="28"/>
                <w:szCs w:val="28"/>
              </w:rPr>
            </w:pPr>
          </w:p>
        </w:tc>
      </w:tr>
    </w:tbl>
    <w:p w:rsidR="00B94691" w:rsidRDefault="00B94691" w:rsidP="00B94691">
      <w:pPr>
        <w:rPr>
          <w:sz w:val="28"/>
          <w:szCs w:val="28"/>
        </w:rPr>
      </w:pPr>
    </w:p>
    <w:tbl>
      <w:tblPr>
        <w:tblW w:w="10590" w:type="dxa"/>
        <w:tblInd w:w="42" w:type="dxa"/>
        <w:tblLayout w:type="fixed"/>
        <w:tblCellMar>
          <w:top w:w="55" w:type="dxa"/>
          <w:left w:w="55" w:type="dxa"/>
          <w:bottom w:w="55" w:type="dxa"/>
          <w:right w:w="55" w:type="dxa"/>
        </w:tblCellMar>
        <w:tblLook w:val="04A0"/>
      </w:tblPr>
      <w:tblGrid>
        <w:gridCol w:w="900"/>
        <w:gridCol w:w="8146"/>
        <w:gridCol w:w="1544"/>
      </w:tblGrid>
      <w:tr w:rsidR="00B94691" w:rsidTr="00F76696">
        <w:tc>
          <w:tcPr>
            <w:tcW w:w="900" w:type="dxa"/>
          </w:tcPr>
          <w:p w:rsidR="00B94691" w:rsidRDefault="00B94691" w:rsidP="00F76696">
            <w:pPr>
              <w:pStyle w:val="a7"/>
              <w:snapToGrid w:val="0"/>
              <w:spacing w:line="276" w:lineRule="auto"/>
              <w:rPr>
                <w:sz w:val="28"/>
                <w:szCs w:val="28"/>
              </w:rPr>
            </w:pPr>
          </w:p>
        </w:tc>
        <w:tc>
          <w:tcPr>
            <w:tcW w:w="8147" w:type="dxa"/>
            <w:hideMark/>
          </w:tcPr>
          <w:p w:rsidR="00B94691" w:rsidRDefault="00B94691" w:rsidP="00F76696">
            <w:pPr>
              <w:snapToGrid w:val="0"/>
              <w:spacing w:line="276" w:lineRule="auto"/>
              <w:ind w:left="-75"/>
              <w:jc w:val="center"/>
              <w:rPr>
                <w:b/>
                <w:sz w:val="26"/>
                <w:szCs w:val="26"/>
              </w:rPr>
            </w:pPr>
            <w:r>
              <w:rPr>
                <w:sz w:val="28"/>
                <w:szCs w:val="28"/>
              </w:rPr>
              <w:t xml:space="preserve"> </w:t>
            </w:r>
            <w:r>
              <w:rPr>
                <w:b/>
                <w:sz w:val="26"/>
                <w:szCs w:val="26"/>
              </w:rPr>
              <w:t>О внесении изменений в решение Юрьевской сельской Думы от 22.12.2016 № 196 «О бюджете Юрьевского сельского поселения на 2017 и плановый период 2018,2019 годов»</w:t>
            </w:r>
          </w:p>
        </w:tc>
        <w:tc>
          <w:tcPr>
            <w:tcW w:w="1544" w:type="dxa"/>
          </w:tcPr>
          <w:p w:rsidR="00B94691" w:rsidRDefault="00B94691" w:rsidP="00F76696">
            <w:pPr>
              <w:pStyle w:val="a7"/>
              <w:snapToGrid w:val="0"/>
              <w:spacing w:line="276" w:lineRule="auto"/>
              <w:rPr>
                <w:sz w:val="28"/>
                <w:szCs w:val="28"/>
              </w:rPr>
            </w:pPr>
          </w:p>
        </w:tc>
      </w:tr>
    </w:tbl>
    <w:p w:rsidR="00B94691" w:rsidRDefault="00B94691" w:rsidP="00B94691">
      <w:pPr>
        <w:snapToGrid w:val="0"/>
        <w:ind w:firstLine="709"/>
        <w:jc w:val="both"/>
        <w:rPr>
          <w:sz w:val="26"/>
          <w:szCs w:val="26"/>
        </w:rPr>
      </w:pPr>
      <w:r>
        <w:rPr>
          <w:sz w:val="26"/>
          <w:szCs w:val="26"/>
        </w:rPr>
        <w:t xml:space="preserve">На основании статьи 24 Устава Юрьевского сельского поселения Котельничского района  Кировской  области, статьи 2 Положения «О бюджетном процессе </w:t>
      </w:r>
      <w:r w:rsidR="00244663">
        <w:rPr>
          <w:sz w:val="26"/>
          <w:szCs w:val="26"/>
        </w:rPr>
        <w:t>в Юрьевском сельском поселении»,</w:t>
      </w:r>
    </w:p>
    <w:p w:rsidR="00B94691" w:rsidRDefault="00B94691" w:rsidP="00B94691">
      <w:pPr>
        <w:snapToGrid w:val="0"/>
        <w:ind w:firstLine="708"/>
        <w:jc w:val="both"/>
        <w:rPr>
          <w:sz w:val="26"/>
          <w:szCs w:val="26"/>
        </w:rPr>
      </w:pPr>
      <w:r>
        <w:rPr>
          <w:sz w:val="26"/>
          <w:szCs w:val="26"/>
        </w:rPr>
        <w:t>Юрьевская сельская Дума Котельничского  района  Кировской  области РЕШИЛА:</w:t>
      </w:r>
    </w:p>
    <w:p w:rsidR="00B94691" w:rsidRDefault="00B94691" w:rsidP="00B94691">
      <w:pPr>
        <w:snapToGrid w:val="0"/>
        <w:jc w:val="both"/>
        <w:rPr>
          <w:sz w:val="26"/>
          <w:szCs w:val="26"/>
        </w:rPr>
      </w:pPr>
      <w:r>
        <w:rPr>
          <w:sz w:val="26"/>
          <w:szCs w:val="26"/>
        </w:rPr>
        <w:t>О внесении изменений в решение Юрьевской сельской Думы от 22.12.2016 №196 «О бюджете Юрьевского сельского поселения на 2017 и плановый период 2018,2019 годов».</w:t>
      </w:r>
    </w:p>
    <w:p w:rsidR="00B94691" w:rsidRPr="00A34457" w:rsidRDefault="00B94691" w:rsidP="00B94691">
      <w:pPr>
        <w:tabs>
          <w:tab w:val="left" w:pos="720"/>
        </w:tabs>
        <w:snapToGrid w:val="0"/>
        <w:ind w:firstLine="567"/>
        <w:jc w:val="both"/>
        <w:rPr>
          <w:sz w:val="26"/>
          <w:szCs w:val="26"/>
        </w:rPr>
      </w:pPr>
      <w:r w:rsidRPr="00A34457">
        <w:rPr>
          <w:sz w:val="26"/>
          <w:szCs w:val="26"/>
        </w:rPr>
        <w:t>1. Пункт 1 читать в следующей редакции:</w:t>
      </w:r>
    </w:p>
    <w:p w:rsidR="00B94691" w:rsidRPr="00A34457" w:rsidRDefault="00B94691" w:rsidP="00B94691">
      <w:pPr>
        <w:snapToGrid w:val="0"/>
        <w:ind w:left="720" w:firstLine="698"/>
        <w:jc w:val="both"/>
        <w:rPr>
          <w:sz w:val="26"/>
          <w:szCs w:val="26"/>
        </w:rPr>
      </w:pPr>
      <w:r w:rsidRPr="00A34457">
        <w:rPr>
          <w:sz w:val="26"/>
          <w:szCs w:val="26"/>
        </w:rPr>
        <w:t xml:space="preserve">   1) «общий объём доходов бюджета сельского поселения в сумме </w:t>
      </w:r>
      <w:r w:rsidR="00706AB0">
        <w:rPr>
          <w:sz w:val="26"/>
          <w:szCs w:val="26"/>
        </w:rPr>
        <w:t>2582,26</w:t>
      </w:r>
      <w:r>
        <w:rPr>
          <w:sz w:val="26"/>
          <w:szCs w:val="26"/>
        </w:rPr>
        <w:t xml:space="preserve"> </w:t>
      </w:r>
      <w:r w:rsidRPr="00A34457">
        <w:rPr>
          <w:sz w:val="26"/>
          <w:szCs w:val="26"/>
        </w:rPr>
        <w:t>тыс. руб.».</w:t>
      </w:r>
    </w:p>
    <w:p w:rsidR="00B94691" w:rsidRDefault="00B94691" w:rsidP="00B94691">
      <w:pPr>
        <w:tabs>
          <w:tab w:val="num" w:pos="720"/>
          <w:tab w:val="left" w:pos="1440"/>
        </w:tabs>
        <w:snapToGrid w:val="0"/>
        <w:ind w:left="709" w:firstLine="851"/>
        <w:jc w:val="both"/>
        <w:rPr>
          <w:sz w:val="26"/>
          <w:szCs w:val="26"/>
        </w:rPr>
      </w:pPr>
      <w:r>
        <w:rPr>
          <w:sz w:val="26"/>
          <w:szCs w:val="26"/>
        </w:rPr>
        <w:t xml:space="preserve"> </w:t>
      </w:r>
      <w:r w:rsidRPr="00A34457">
        <w:rPr>
          <w:sz w:val="26"/>
          <w:szCs w:val="26"/>
        </w:rPr>
        <w:t xml:space="preserve">2) «общий объём расходов  бюджета сельского поселения в сумме </w:t>
      </w:r>
      <w:r w:rsidR="00706AB0">
        <w:rPr>
          <w:sz w:val="26"/>
          <w:szCs w:val="26"/>
        </w:rPr>
        <w:t>2835,21</w:t>
      </w:r>
      <w:r w:rsidRPr="00A34457">
        <w:rPr>
          <w:sz w:val="26"/>
          <w:szCs w:val="26"/>
        </w:rPr>
        <w:t xml:space="preserve"> тыс. руб. с дефицитом </w:t>
      </w:r>
      <w:r>
        <w:rPr>
          <w:sz w:val="26"/>
          <w:szCs w:val="26"/>
        </w:rPr>
        <w:t>252,95 тыс. руб..</w:t>
      </w:r>
    </w:p>
    <w:p w:rsidR="00B94691" w:rsidRDefault="00B94691" w:rsidP="00B94691">
      <w:pPr>
        <w:tabs>
          <w:tab w:val="left" w:pos="0"/>
        </w:tabs>
        <w:snapToGrid w:val="0"/>
        <w:ind w:firstLine="567"/>
        <w:jc w:val="both"/>
        <w:rPr>
          <w:sz w:val="26"/>
          <w:szCs w:val="26"/>
        </w:rPr>
      </w:pPr>
      <w:r>
        <w:rPr>
          <w:sz w:val="26"/>
          <w:szCs w:val="26"/>
        </w:rPr>
        <w:t xml:space="preserve">2.  </w:t>
      </w:r>
      <w:r w:rsidRPr="00E350C4">
        <w:rPr>
          <w:sz w:val="26"/>
          <w:szCs w:val="26"/>
        </w:rPr>
        <w:t xml:space="preserve">Утвердить в пределах общего объёма </w:t>
      </w:r>
      <w:r>
        <w:rPr>
          <w:sz w:val="26"/>
          <w:szCs w:val="26"/>
        </w:rPr>
        <w:t xml:space="preserve">доходов  бюджета поселения, </w:t>
      </w:r>
    </w:p>
    <w:p w:rsidR="00B94691" w:rsidRDefault="00B94691" w:rsidP="00B94691">
      <w:pPr>
        <w:tabs>
          <w:tab w:val="left" w:pos="709"/>
        </w:tabs>
        <w:snapToGrid w:val="0"/>
        <w:ind w:left="709" w:hanging="709"/>
        <w:jc w:val="both"/>
        <w:rPr>
          <w:sz w:val="26"/>
          <w:szCs w:val="26"/>
        </w:rPr>
      </w:pPr>
      <w:r>
        <w:rPr>
          <w:sz w:val="26"/>
          <w:szCs w:val="26"/>
        </w:rPr>
        <w:t xml:space="preserve">установленного пунктом 1 настоящего решения, прогнозируемые объёмы </w:t>
      </w:r>
    </w:p>
    <w:p w:rsidR="00B94691" w:rsidRDefault="00B94691" w:rsidP="00B94691">
      <w:pPr>
        <w:tabs>
          <w:tab w:val="left" w:pos="709"/>
        </w:tabs>
        <w:snapToGrid w:val="0"/>
        <w:ind w:left="709" w:hanging="709"/>
        <w:jc w:val="both"/>
        <w:rPr>
          <w:sz w:val="26"/>
          <w:szCs w:val="26"/>
        </w:rPr>
      </w:pPr>
      <w:r>
        <w:rPr>
          <w:sz w:val="26"/>
          <w:szCs w:val="26"/>
        </w:rPr>
        <w:t>поступления налоговых и неналоговых доходов общей суммой, объёмы</w:t>
      </w:r>
    </w:p>
    <w:p w:rsidR="00B94691" w:rsidRDefault="00B94691" w:rsidP="00B94691">
      <w:pPr>
        <w:tabs>
          <w:tab w:val="left" w:pos="709"/>
        </w:tabs>
        <w:snapToGrid w:val="0"/>
        <w:jc w:val="both"/>
        <w:rPr>
          <w:sz w:val="26"/>
          <w:szCs w:val="26"/>
        </w:rPr>
      </w:pPr>
      <w:r>
        <w:rPr>
          <w:sz w:val="26"/>
          <w:szCs w:val="26"/>
        </w:rPr>
        <w:t>безвозмездных поступлений по подстатьям</w:t>
      </w:r>
      <w:r w:rsidRPr="00E350C4">
        <w:rPr>
          <w:sz w:val="26"/>
          <w:szCs w:val="26"/>
        </w:rPr>
        <w:t xml:space="preserve">  бю</w:t>
      </w:r>
      <w:r>
        <w:rPr>
          <w:sz w:val="26"/>
          <w:szCs w:val="26"/>
        </w:rPr>
        <w:t>джета</w:t>
      </w:r>
      <w:r w:rsidRPr="00E350C4">
        <w:rPr>
          <w:sz w:val="26"/>
          <w:szCs w:val="26"/>
        </w:rPr>
        <w:t xml:space="preserve">  классифи</w:t>
      </w:r>
      <w:r>
        <w:rPr>
          <w:sz w:val="26"/>
          <w:szCs w:val="26"/>
        </w:rPr>
        <w:t xml:space="preserve">каций доходов    на 2017 согласно  Приложению № 3 в новой редакции. </w:t>
      </w:r>
      <w:r w:rsidRPr="00E350C4">
        <w:rPr>
          <w:sz w:val="26"/>
          <w:szCs w:val="26"/>
        </w:rPr>
        <w:t xml:space="preserve"> </w:t>
      </w:r>
      <w:r w:rsidRPr="00BF4106">
        <w:rPr>
          <w:sz w:val="26"/>
          <w:szCs w:val="26"/>
        </w:rPr>
        <w:t>Прилагается</w:t>
      </w:r>
      <w:r>
        <w:rPr>
          <w:sz w:val="26"/>
          <w:szCs w:val="26"/>
        </w:rPr>
        <w:t>.</w:t>
      </w:r>
    </w:p>
    <w:p w:rsidR="00B94691" w:rsidRDefault="00B94691" w:rsidP="00B94691">
      <w:pPr>
        <w:tabs>
          <w:tab w:val="left" w:pos="709"/>
        </w:tabs>
        <w:snapToGrid w:val="0"/>
        <w:ind w:firstLine="567"/>
        <w:jc w:val="both"/>
        <w:rPr>
          <w:sz w:val="26"/>
          <w:szCs w:val="26"/>
        </w:rPr>
      </w:pPr>
      <w:r>
        <w:rPr>
          <w:sz w:val="26"/>
          <w:szCs w:val="26"/>
        </w:rPr>
        <w:t>3. Утвердить в пределах общего объёма расходов  бюджета поселения, распределение бюджетных ассигнований  расходов  бюджета Юрьевского сельского поселения  по разделам и  подразделам  классификации расходов  бюджета  на 2017 в новой редакции, приложение № 4.  Прилагается.</w:t>
      </w:r>
    </w:p>
    <w:p w:rsidR="00B94691" w:rsidRPr="006B6A8A" w:rsidRDefault="00B94691" w:rsidP="00B94691">
      <w:pPr>
        <w:tabs>
          <w:tab w:val="num" w:pos="720"/>
          <w:tab w:val="left" w:pos="1440"/>
        </w:tabs>
        <w:snapToGrid w:val="0"/>
        <w:ind w:firstLine="567"/>
        <w:jc w:val="both"/>
        <w:rPr>
          <w:sz w:val="26"/>
          <w:szCs w:val="26"/>
        </w:rPr>
      </w:pPr>
      <w:r>
        <w:rPr>
          <w:sz w:val="26"/>
          <w:szCs w:val="26"/>
        </w:rPr>
        <w:t>4</w:t>
      </w:r>
      <w:r w:rsidRPr="006B6A8A">
        <w:rPr>
          <w:sz w:val="26"/>
          <w:szCs w:val="26"/>
        </w:rPr>
        <w:t xml:space="preserve">. Утвердить в пределах общего объёма расходов бюджета Юрьевского сельского поселения,   распределение бюджетных ассигнований расходов бюджета поселения по целевым статьям  (муниципальным программам Юрьевского сельского поселения и внепрограммным направлениям деятельности), группам видов расходов классификации расходов бюджета  в новой редакции на 2017 согласно приложению </w:t>
      </w:r>
      <w:r w:rsidRPr="003D4401">
        <w:rPr>
          <w:sz w:val="26"/>
          <w:szCs w:val="26"/>
        </w:rPr>
        <w:t>№ 5. Прилагается.</w:t>
      </w:r>
    </w:p>
    <w:p w:rsidR="00B94691" w:rsidRDefault="00B94691" w:rsidP="00B94691">
      <w:pPr>
        <w:pStyle w:val="a3"/>
        <w:spacing w:line="276" w:lineRule="auto"/>
        <w:ind w:firstLine="567"/>
        <w:jc w:val="both"/>
        <w:rPr>
          <w:color w:val="auto"/>
          <w:sz w:val="26"/>
          <w:szCs w:val="26"/>
        </w:rPr>
      </w:pPr>
      <w:r>
        <w:rPr>
          <w:color w:val="auto"/>
          <w:sz w:val="26"/>
          <w:szCs w:val="26"/>
        </w:rPr>
        <w:t xml:space="preserve">5. Утвердить ведомственную структуру расходов бюджета Юрьевского сельского поселения  в новой редакции на 2017 согласно приложению № 6. Прилагается. </w:t>
      </w:r>
    </w:p>
    <w:p w:rsidR="00B94691" w:rsidRDefault="00B94691" w:rsidP="00B94691">
      <w:pPr>
        <w:pStyle w:val="a3"/>
        <w:spacing w:line="276" w:lineRule="auto"/>
        <w:ind w:firstLine="567"/>
        <w:jc w:val="both"/>
        <w:rPr>
          <w:color w:val="auto"/>
          <w:sz w:val="26"/>
          <w:szCs w:val="26"/>
        </w:rPr>
      </w:pPr>
      <w:r>
        <w:rPr>
          <w:color w:val="auto"/>
          <w:sz w:val="26"/>
          <w:szCs w:val="26"/>
        </w:rPr>
        <w:t>6.</w:t>
      </w:r>
      <w:r w:rsidRPr="00B65BCD">
        <w:rPr>
          <w:color w:val="auto"/>
          <w:sz w:val="26"/>
          <w:szCs w:val="26"/>
        </w:rPr>
        <w:t xml:space="preserve"> </w:t>
      </w:r>
      <w:r>
        <w:rPr>
          <w:color w:val="auto"/>
          <w:sz w:val="26"/>
          <w:szCs w:val="26"/>
        </w:rPr>
        <w:t>Утвердить источники внутреннего финансирования дефицита бюджета Юрьевского сельского поселения на 2017 согласно приложению №7. Прилагается.</w:t>
      </w:r>
    </w:p>
    <w:p w:rsidR="00B94691" w:rsidRDefault="00B94691" w:rsidP="00B94691">
      <w:pPr>
        <w:pStyle w:val="a3"/>
        <w:spacing w:line="276" w:lineRule="auto"/>
        <w:ind w:firstLine="567"/>
        <w:jc w:val="both"/>
        <w:rPr>
          <w:color w:val="auto"/>
          <w:sz w:val="26"/>
          <w:szCs w:val="26"/>
        </w:rPr>
      </w:pPr>
      <w:r>
        <w:rPr>
          <w:color w:val="auto"/>
          <w:sz w:val="26"/>
          <w:szCs w:val="26"/>
        </w:rPr>
        <w:t xml:space="preserve">7.   Опубликовать настоящее решение на Официальном сайте органов местного самоуправления  Котельничского района в сети «Интернет», а также </w:t>
      </w:r>
      <w:r>
        <w:rPr>
          <w:color w:val="auto"/>
          <w:sz w:val="26"/>
          <w:szCs w:val="26"/>
        </w:rPr>
        <w:lastRenderedPageBreak/>
        <w:t>обнародовать в информационном бюллетене администрации Юрьевского сельского поселения.</w:t>
      </w:r>
    </w:p>
    <w:p w:rsidR="00B94691" w:rsidRDefault="00B94691" w:rsidP="00B94691">
      <w:pPr>
        <w:pStyle w:val="a3"/>
        <w:spacing w:line="276" w:lineRule="auto"/>
        <w:ind w:firstLine="567"/>
        <w:jc w:val="both"/>
        <w:rPr>
          <w:color w:val="auto"/>
          <w:sz w:val="26"/>
          <w:szCs w:val="26"/>
        </w:rPr>
      </w:pPr>
      <w:r>
        <w:rPr>
          <w:color w:val="auto"/>
          <w:sz w:val="26"/>
          <w:szCs w:val="26"/>
        </w:rPr>
        <w:t>8. Настоящее решение вступает в силу со дня его официального опубликования.</w:t>
      </w:r>
    </w:p>
    <w:p w:rsidR="00B94691" w:rsidRDefault="00B94691" w:rsidP="00B94691">
      <w:pPr>
        <w:pStyle w:val="a6"/>
        <w:tabs>
          <w:tab w:val="left" w:pos="720"/>
        </w:tabs>
        <w:snapToGrid w:val="0"/>
        <w:ind w:left="284" w:firstLine="709"/>
        <w:jc w:val="both"/>
        <w:rPr>
          <w:sz w:val="26"/>
          <w:szCs w:val="26"/>
          <w:lang w:val="ru-RU"/>
        </w:rPr>
      </w:pPr>
    </w:p>
    <w:p w:rsidR="00B94691" w:rsidRDefault="00B94691" w:rsidP="00B94691">
      <w:pPr>
        <w:pStyle w:val="a5"/>
        <w:rPr>
          <w:rFonts w:ascii="Times New Roman" w:hAnsi="Times New Roman"/>
          <w:b/>
          <w:sz w:val="26"/>
          <w:szCs w:val="26"/>
        </w:rPr>
      </w:pPr>
      <w:r>
        <w:rPr>
          <w:rFonts w:ascii="Times New Roman" w:hAnsi="Times New Roman"/>
          <w:b/>
          <w:sz w:val="26"/>
          <w:szCs w:val="26"/>
        </w:rPr>
        <w:t>Глава</w:t>
      </w:r>
    </w:p>
    <w:p w:rsidR="00B94691" w:rsidRDefault="00B94691" w:rsidP="00B94691">
      <w:pPr>
        <w:pStyle w:val="a5"/>
        <w:rPr>
          <w:rFonts w:ascii="Times New Roman" w:hAnsi="Times New Roman"/>
          <w:b/>
          <w:sz w:val="26"/>
          <w:szCs w:val="26"/>
        </w:rPr>
      </w:pPr>
      <w:r>
        <w:rPr>
          <w:rFonts w:ascii="Times New Roman" w:hAnsi="Times New Roman"/>
          <w:b/>
          <w:sz w:val="26"/>
          <w:szCs w:val="26"/>
        </w:rPr>
        <w:t>Юрьевского сельского поселения                                                       А.Н. Береснев</w:t>
      </w:r>
    </w:p>
    <w:p w:rsidR="00B94691" w:rsidRDefault="004F732A" w:rsidP="00B94691">
      <w:pPr>
        <w:pBdr>
          <w:bottom w:val="single" w:sz="12" w:space="1" w:color="auto"/>
        </w:pBdr>
        <w:spacing w:line="276" w:lineRule="auto"/>
        <w:rPr>
          <w:sz w:val="26"/>
          <w:szCs w:val="26"/>
        </w:rPr>
      </w:pPr>
      <w:r>
        <w:rPr>
          <w:sz w:val="26"/>
          <w:szCs w:val="26"/>
        </w:rPr>
        <w:t>«20</w:t>
      </w:r>
      <w:r w:rsidR="00B94691">
        <w:rPr>
          <w:sz w:val="26"/>
          <w:szCs w:val="26"/>
        </w:rPr>
        <w:t>»</w:t>
      </w:r>
      <w:r>
        <w:rPr>
          <w:sz w:val="26"/>
          <w:szCs w:val="26"/>
        </w:rPr>
        <w:t>декабря</w:t>
      </w:r>
      <w:r w:rsidR="00B94691">
        <w:rPr>
          <w:sz w:val="26"/>
          <w:szCs w:val="26"/>
        </w:rPr>
        <w:t xml:space="preserve">  2017г.</w:t>
      </w:r>
    </w:p>
    <w:p w:rsidR="00B94691" w:rsidRDefault="00B94691" w:rsidP="00B94691">
      <w:pPr>
        <w:pStyle w:val="a5"/>
        <w:rPr>
          <w:rFonts w:ascii="Times New Roman" w:hAnsi="Times New Roman"/>
          <w:sz w:val="26"/>
          <w:szCs w:val="26"/>
        </w:rPr>
      </w:pPr>
      <w:r>
        <w:rPr>
          <w:rFonts w:ascii="Times New Roman" w:hAnsi="Times New Roman"/>
          <w:sz w:val="26"/>
          <w:szCs w:val="26"/>
        </w:rPr>
        <w:t>ПОДГОТОВЛЕНО</w:t>
      </w:r>
    </w:p>
    <w:p w:rsidR="00B94691" w:rsidRDefault="00B94691" w:rsidP="00B94691">
      <w:pPr>
        <w:pStyle w:val="a5"/>
        <w:rPr>
          <w:rFonts w:ascii="Times New Roman" w:hAnsi="Times New Roman"/>
          <w:sz w:val="26"/>
          <w:szCs w:val="26"/>
        </w:rPr>
      </w:pPr>
      <w:r>
        <w:rPr>
          <w:rFonts w:ascii="Times New Roman" w:hAnsi="Times New Roman"/>
          <w:sz w:val="26"/>
          <w:szCs w:val="26"/>
        </w:rPr>
        <w:t xml:space="preserve">Специалист 2 категории – </w:t>
      </w:r>
    </w:p>
    <w:p w:rsidR="00B94691" w:rsidRDefault="00B94691" w:rsidP="00B94691">
      <w:pPr>
        <w:pStyle w:val="a5"/>
        <w:pBdr>
          <w:bottom w:val="single" w:sz="12" w:space="1" w:color="auto"/>
        </w:pBdr>
        <w:rPr>
          <w:rFonts w:ascii="Times New Roman" w:hAnsi="Times New Roman"/>
          <w:b/>
          <w:sz w:val="26"/>
          <w:szCs w:val="26"/>
        </w:rPr>
      </w:pPr>
      <w:r>
        <w:rPr>
          <w:rFonts w:ascii="Times New Roman" w:hAnsi="Times New Roman"/>
          <w:sz w:val="26"/>
          <w:szCs w:val="26"/>
        </w:rPr>
        <w:t xml:space="preserve">главный бухгалтер                                                                            </w:t>
      </w:r>
      <w:r>
        <w:rPr>
          <w:rFonts w:ascii="Times New Roman" w:hAnsi="Times New Roman"/>
          <w:b/>
          <w:sz w:val="26"/>
          <w:szCs w:val="26"/>
        </w:rPr>
        <w:t>Е.А. Хожаназарова</w:t>
      </w:r>
    </w:p>
    <w:p w:rsidR="00B94691" w:rsidRDefault="00B94691" w:rsidP="00B94691">
      <w:pPr>
        <w:spacing w:line="276" w:lineRule="auto"/>
        <w:jc w:val="both"/>
        <w:rPr>
          <w:sz w:val="26"/>
          <w:szCs w:val="26"/>
        </w:rPr>
      </w:pPr>
      <w:r>
        <w:rPr>
          <w:sz w:val="26"/>
          <w:szCs w:val="26"/>
        </w:rPr>
        <w:t>Правовая и антикоррупционная экспертиза проведена:</w:t>
      </w:r>
    </w:p>
    <w:p w:rsidR="00B94691" w:rsidRDefault="00B94691" w:rsidP="00B94691">
      <w:pPr>
        <w:spacing w:line="276" w:lineRule="auto"/>
        <w:jc w:val="both"/>
        <w:rPr>
          <w:sz w:val="26"/>
          <w:szCs w:val="26"/>
        </w:rPr>
      </w:pPr>
      <w:r>
        <w:rPr>
          <w:sz w:val="26"/>
          <w:szCs w:val="26"/>
        </w:rPr>
        <w:t>действующему законодательству, Уставу Юрьевского сельского поселения, регламенту Юрьевской сельской Думы соответствует:</w:t>
      </w:r>
    </w:p>
    <w:p w:rsidR="00B94691" w:rsidRDefault="00B94691" w:rsidP="00B94691">
      <w:pPr>
        <w:spacing w:line="276" w:lineRule="auto"/>
        <w:jc w:val="both"/>
        <w:rPr>
          <w:sz w:val="26"/>
          <w:szCs w:val="26"/>
        </w:rPr>
      </w:pPr>
    </w:p>
    <w:p w:rsidR="00B94691" w:rsidRDefault="00B94691" w:rsidP="00B94691">
      <w:pPr>
        <w:pStyle w:val="a5"/>
        <w:rPr>
          <w:rFonts w:ascii="Times New Roman" w:hAnsi="Times New Roman"/>
          <w:b/>
          <w:sz w:val="26"/>
          <w:szCs w:val="26"/>
        </w:rPr>
      </w:pPr>
      <w:r>
        <w:rPr>
          <w:rFonts w:ascii="Times New Roman" w:hAnsi="Times New Roman"/>
          <w:b/>
          <w:sz w:val="26"/>
          <w:szCs w:val="26"/>
        </w:rPr>
        <w:t>Глава</w:t>
      </w:r>
    </w:p>
    <w:p w:rsidR="00B94691" w:rsidRDefault="00B94691" w:rsidP="00B94691">
      <w:pPr>
        <w:pStyle w:val="a5"/>
        <w:rPr>
          <w:rFonts w:ascii="Times New Roman" w:hAnsi="Times New Roman"/>
          <w:b/>
          <w:sz w:val="26"/>
          <w:szCs w:val="26"/>
        </w:rPr>
      </w:pPr>
      <w:r>
        <w:rPr>
          <w:rFonts w:ascii="Times New Roman" w:hAnsi="Times New Roman"/>
          <w:b/>
          <w:sz w:val="26"/>
          <w:szCs w:val="26"/>
        </w:rPr>
        <w:t>Юрьевского сельского поселения                                                       А.Н. Береснев</w:t>
      </w:r>
    </w:p>
    <w:p w:rsidR="00B94691" w:rsidRDefault="00B94691" w:rsidP="00B94691">
      <w:pPr>
        <w:rPr>
          <w:sz w:val="26"/>
          <w:szCs w:val="26"/>
        </w:rPr>
      </w:pPr>
    </w:p>
    <w:p w:rsidR="00B94691" w:rsidRDefault="00B94691" w:rsidP="00B94691">
      <w:pPr>
        <w:rPr>
          <w:sz w:val="26"/>
          <w:szCs w:val="26"/>
        </w:rPr>
      </w:pPr>
      <w:r>
        <w:rPr>
          <w:sz w:val="26"/>
          <w:szCs w:val="26"/>
        </w:rPr>
        <w:t>Разослать: межрайонная прокуратура, аппарат администрации поселения</w:t>
      </w:r>
    </w:p>
    <w:p w:rsidR="00706AB0" w:rsidRDefault="00706AB0">
      <w:pPr>
        <w:widowControl/>
        <w:suppressAutoHyphens w:val="0"/>
        <w:spacing w:line="276" w:lineRule="auto"/>
        <w:ind w:left="-74"/>
      </w:pPr>
      <w:r>
        <w:br w:type="page"/>
      </w:r>
    </w:p>
    <w:tbl>
      <w:tblPr>
        <w:tblW w:w="11565" w:type="dxa"/>
        <w:tblInd w:w="-1471" w:type="dxa"/>
        <w:tblLook w:val="04A0"/>
      </w:tblPr>
      <w:tblGrid>
        <w:gridCol w:w="696"/>
        <w:gridCol w:w="883"/>
        <w:gridCol w:w="1757"/>
        <w:gridCol w:w="4631"/>
        <w:gridCol w:w="631"/>
        <w:gridCol w:w="712"/>
        <w:gridCol w:w="997"/>
        <w:gridCol w:w="741"/>
        <w:gridCol w:w="517"/>
      </w:tblGrid>
      <w:tr w:rsidR="00706AB0" w:rsidRPr="00706AB0" w:rsidTr="00706AB0">
        <w:trPr>
          <w:trHeight w:val="300"/>
        </w:trPr>
        <w:tc>
          <w:tcPr>
            <w:tcW w:w="11565" w:type="dxa"/>
            <w:gridSpan w:val="9"/>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lastRenderedPageBreak/>
              <w:t>Приложение 3</w:t>
            </w:r>
          </w:p>
        </w:tc>
      </w:tr>
      <w:tr w:rsidR="00706AB0" w:rsidRPr="00706AB0" w:rsidTr="00706AB0">
        <w:trPr>
          <w:trHeight w:val="1665"/>
        </w:trPr>
        <w:tc>
          <w:tcPr>
            <w:tcW w:w="696" w:type="dxa"/>
            <w:tcBorders>
              <w:top w:val="nil"/>
              <w:left w:val="nil"/>
              <w:bottom w:val="nil"/>
              <w:right w:val="nil"/>
            </w:tcBorders>
            <w:shd w:val="clear" w:color="auto" w:fill="auto"/>
            <w:vAlign w:val="bottom"/>
            <w:hideMark/>
          </w:tcPr>
          <w:p w:rsidR="00706AB0" w:rsidRPr="00706AB0" w:rsidRDefault="00706AB0" w:rsidP="00706AB0">
            <w:pPr>
              <w:widowControl/>
              <w:suppressAutoHyphens w:val="0"/>
              <w:rPr>
                <w:rFonts w:eastAsia="Times New Roman"/>
                <w:kern w:val="0"/>
                <w:lang w:eastAsia="ru-RU"/>
              </w:rPr>
            </w:pPr>
          </w:p>
        </w:tc>
        <w:tc>
          <w:tcPr>
            <w:tcW w:w="2640" w:type="dxa"/>
            <w:gridSpan w:val="2"/>
            <w:tcBorders>
              <w:top w:val="nil"/>
              <w:left w:val="nil"/>
              <w:bottom w:val="nil"/>
              <w:right w:val="nil"/>
            </w:tcBorders>
            <w:shd w:val="clear" w:color="auto" w:fill="auto"/>
            <w:vAlign w:val="bottom"/>
            <w:hideMark/>
          </w:tcPr>
          <w:p w:rsidR="00706AB0" w:rsidRPr="00706AB0" w:rsidRDefault="00706AB0" w:rsidP="00706AB0">
            <w:pPr>
              <w:widowControl/>
              <w:suppressAutoHyphens w:val="0"/>
              <w:rPr>
                <w:rFonts w:eastAsia="Times New Roman"/>
                <w:kern w:val="0"/>
                <w:lang w:eastAsia="ru-RU"/>
              </w:rPr>
            </w:pPr>
          </w:p>
        </w:tc>
        <w:tc>
          <w:tcPr>
            <w:tcW w:w="8229" w:type="dxa"/>
            <w:gridSpan w:val="6"/>
            <w:tcBorders>
              <w:top w:val="nil"/>
              <w:left w:val="nil"/>
              <w:bottom w:val="nil"/>
              <w:right w:val="nil"/>
            </w:tcBorders>
            <w:shd w:val="clear" w:color="auto" w:fill="auto"/>
            <w:hideMark/>
          </w:tcPr>
          <w:p w:rsidR="00706AB0" w:rsidRDefault="00706AB0" w:rsidP="0070719C">
            <w:pPr>
              <w:widowControl/>
              <w:suppressAutoHyphens w:val="0"/>
              <w:ind w:firstLineChars="2200" w:firstLine="5280"/>
              <w:jc w:val="right"/>
              <w:rPr>
                <w:rFonts w:eastAsia="Times New Roman"/>
                <w:kern w:val="0"/>
                <w:lang w:eastAsia="ru-RU"/>
              </w:rPr>
            </w:pPr>
            <w:r w:rsidRPr="00706AB0">
              <w:rPr>
                <w:rFonts w:eastAsia="Times New Roman"/>
                <w:kern w:val="0"/>
                <w:lang w:eastAsia="ru-RU"/>
              </w:rPr>
              <w:t>к решению Юрьевской сельск</w:t>
            </w:r>
            <w:r>
              <w:rPr>
                <w:rFonts w:eastAsia="Times New Roman"/>
                <w:kern w:val="0"/>
                <w:lang w:eastAsia="ru-RU"/>
              </w:rPr>
              <w:t>ой Думы  "О бюджете  Юрьевского</w:t>
            </w:r>
          </w:p>
          <w:p w:rsidR="00706AB0" w:rsidRPr="00706AB0" w:rsidRDefault="00706AB0" w:rsidP="0070719C">
            <w:pPr>
              <w:widowControl/>
              <w:suppressAutoHyphens w:val="0"/>
              <w:ind w:firstLineChars="2200" w:firstLine="5280"/>
              <w:jc w:val="right"/>
              <w:rPr>
                <w:rFonts w:eastAsia="Times New Roman"/>
                <w:kern w:val="0"/>
                <w:lang w:eastAsia="ru-RU"/>
              </w:rPr>
            </w:pPr>
            <w:r>
              <w:rPr>
                <w:rFonts w:eastAsia="Times New Roman"/>
                <w:kern w:val="0"/>
                <w:lang w:eastAsia="ru-RU"/>
              </w:rPr>
              <w:t xml:space="preserve">сельского поселения на </w:t>
            </w:r>
            <w:r w:rsidRPr="00706AB0">
              <w:rPr>
                <w:rFonts w:eastAsia="Times New Roman"/>
                <w:kern w:val="0"/>
                <w:lang w:eastAsia="ru-RU"/>
              </w:rPr>
              <w:t>2017 год  и плановый период  2018 и 2019 годов"</w:t>
            </w:r>
          </w:p>
        </w:tc>
      </w:tr>
      <w:tr w:rsidR="00706AB0" w:rsidRPr="00706AB0" w:rsidTr="00706AB0">
        <w:trPr>
          <w:trHeight w:val="15"/>
        </w:trPr>
        <w:tc>
          <w:tcPr>
            <w:tcW w:w="11565" w:type="dxa"/>
            <w:gridSpan w:val="9"/>
            <w:tcBorders>
              <w:top w:val="nil"/>
              <w:left w:val="nil"/>
              <w:bottom w:val="nil"/>
              <w:right w:val="nil"/>
            </w:tcBorders>
            <w:shd w:val="clear" w:color="auto" w:fill="auto"/>
            <w:vAlign w:val="bottom"/>
            <w:hideMark/>
          </w:tcPr>
          <w:p w:rsidR="00706AB0" w:rsidRPr="00706AB0" w:rsidRDefault="00706AB0" w:rsidP="00706AB0">
            <w:pPr>
              <w:widowControl/>
              <w:suppressAutoHyphens w:val="0"/>
              <w:jc w:val="right"/>
              <w:rPr>
                <w:rFonts w:eastAsia="Times New Roman"/>
                <w:color w:val="000000"/>
                <w:kern w:val="0"/>
                <w:lang w:eastAsia="ru-RU"/>
              </w:rPr>
            </w:pPr>
          </w:p>
        </w:tc>
      </w:tr>
      <w:tr w:rsidR="00706AB0" w:rsidRPr="00706AB0" w:rsidTr="00706AB0">
        <w:trPr>
          <w:trHeight w:val="375"/>
        </w:trPr>
        <w:tc>
          <w:tcPr>
            <w:tcW w:w="11565" w:type="dxa"/>
            <w:gridSpan w:val="9"/>
            <w:tcBorders>
              <w:top w:val="nil"/>
              <w:left w:val="nil"/>
              <w:bottom w:val="nil"/>
              <w:right w:val="nil"/>
            </w:tcBorders>
            <w:shd w:val="clear" w:color="000000" w:fill="auto"/>
            <w:vAlign w:val="center"/>
            <w:hideMark/>
          </w:tcPr>
          <w:p w:rsidR="00706AB0" w:rsidRPr="00706AB0" w:rsidRDefault="00706AB0" w:rsidP="00706AB0">
            <w:pPr>
              <w:widowControl/>
              <w:suppressAutoHyphens w:val="0"/>
              <w:jc w:val="center"/>
              <w:rPr>
                <w:rFonts w:eastAsia="Times New Roman"/>
                <w:b/>
                <w:bCs/>
                <w:kern w:val="0"/>
                <w:sz w:val="28"/>
                <w:szCs w:val="28"/>
                <w:lang w:eastAsia="ru-RU"/>
              </w:rPr>
            </w:pPr>
            <w:r w:rsidRPr="00706AB0">
              <w:rPr>
                <w:rFonts w:eastAsia="Times New Roman"/>
                <w:b/>
                <w:bCs/>
                <w:kern w:val="0"/>
                <w:sz w:val="28"/>
                <w:szCs w:val="28"/>
                <w:lang w:eastAsia="ru-RU"/>
              </w:rPr>
              <w:t>Объем</w:t>
            </w:r>
          </w:p>
        </w:tc>
      </w:tr>
      <w:tr w:rsidR="00706AB0" w:rsidRPr="00706AB0" w:rsidTr="00706AB0">
        <w:trPr>
          <w:trHeight w:val="1155"/>
        </w:trPr>
        <w:tc>
          <w:tcPr>
            <w:tcW w:w="11565" w:type="dxa"/>
            <w:gridSpan w:val="9"/>
            <w:tcBorders>
              <w:top w:val="nil"/>
              <w:left w:val="nil"/>
              <w:bottom w:val="single" w:sz="4" w:space="0" w:color="auto"/>
              <w:right w:val="nil"/>
            </w:tcBorders>
            <w:shd w:val="clear" w:color="000000" w:fill="auto"/>
            <w:vAlign w:val="center"/>
            <w:hideMark/>
          </w:tcPr>
          <w:p w:rsidR="00706AB0" w:rsidRPr="00706AB0" w:rsidRDefault="00706AB0" w:rsidP="00706AB0">
            <w:pPr>
              <w:widowControl/>
              <w:suppressAutoHyphens w:val="0"/>
              <w:jc w:val="center"/>
              <w:rPr>
                <w:rFonts w:eastAsia="Times New Roman"/>
                <w:b/>
                <w:bCs/>
                <w:kern w:val="0"/>
                <w:sz w:val="28"/>
                <w:szCs w:val="28"/>
                <w:lang w:eastAsia="ru-RU"/>
              </w:rPr>
            </w:pPr>
            <w:r w:rsidRPr="00706AB0">
              <w:rPr>
                <w:rFonts w:eastAsia="Times New Roman"/>
                <w:b/>
                <w:bCs/>
                <w:kern w:val="0"/>
                <w:sz w:val="28"/>
                <w:szCs w:val="28"/>
                <w:lang w:eastAsia="ru-RU"/>
              </w:rPr>
              <w:t xml:space="preserve"> поступления доходов бюджета Юрьевского сельского поселения на 2017 год по налоговым, неналоговым доходам и по безвозмездным  поступлениям  по подстатьям классификации доходов бюджета</w:t>
            </w:r>
          </w:p>
        </w:tc>
      </w:tr>
      <w:tr w:rsidR="00706AB0" w:rsidRPr="00706AB0" w:rsidTr="00706AB0">
        <w:trPr>
          <w:trHeight w:val="630"/>
        </w:trPr>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 xml:space="preserve">Код бюджетной классификации </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sz w:val="22"/>
                <w:szCs w:val="22"/>
                <w:lang w:eastAsia="ru-RU"/>
              </w:rPr>
              <w:t>Наименование</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sz w:val="22"/>
                <w:szCs w:val="22"/>
                <w:lang w:eastAsia="ru-RU"/>
              </w:rPr>
              <w:t>Сумма  (тыс.руб.)</w:t>
            </w:r>
          </w:p>
        </w:tc>
      </w:tr>
      <w:tr w:rsidR="00706AB0" w:rsidRPr="00706AB0" w:rsidTr="00706AB0">
        <w:trPr>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1 00 00000 00 0000 000</w:t>
            </w:r>
          </w:p>
        </w:tc>
        <w:tc>
          <w:tcPr>
            <w:tcW w:w="6971" w:type="dxa"/>
            <w:gridSpan w:val="4"/>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rPr>
                <w:rFonts w:eastAsia="Times New Roman"/>
                <w:b/>
                <w:bCs/>
                <w:i/>
                <w:iCs/>
                <w:color w:val="000000"/>
                <w:kern w:val="0"/>
                <w:lang w:eastAsia="ru-RU"/>
              </w:rPr>
            </w:pPr>
            <w:r w:rsidRPr="00706AB0">
              <w:rPr>
                <w:rFonts w:eastAsia="Times New Roman"/>
                <w:b/>
                <w:bCs/>
                <w:i/>
                <w:iCs/>
                <w:color w:val="000000"/>
                <w:kern w:val="0"/>
                <w:lang w:eastAsia="ru-RU"/>
              </w:rPr>
              <w:t>НАЛОГОВЫЕ И НЕНАЛОГОВЫЕ ДОХОДЫ</w:t>
            </w:r>
          </w:p>
        </w:tc>
        <w:tc>
          <w:tcPr>
            <w:tcW w:w="1258" w:type="dxa"/>
            <w:gridSpan w:val="2"/>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b/>
                <w:bCs/>
                <w:i/>
                <w:iCs/>
                <w:color w:val="FF0000"/>
                <w:kern w:val="0"/>
                <w:lang w:eastAsia="ru-RU"/>
              </w:rPr>
            </w:pPr>
            <w:r w:rsidRPr="00706AB0">
              <w:rPr>
                <w:rFonts w:eastAsia="Times New Roman"/>
                <w:b/>
                <w:bCs/>
                <w:i/>
                <w:iCs/>
                <w:color w:val="FF0000"/>
                <w:kern w:val="0"/>
                <w:lang w:eastAsia="ru-RU"/>
              </w:rPr>
              <w:t>786,93</w:t>
            </w:r>
          </w:p>
        </w:tc>
      </w:tr>
      <w:tr w:rsidR="00706AB0" w:rsidRPr="00706AB0" w:rsidTr="00706AB0">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1 01 00000 00 0000 000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НАЛОГИ НА ПРИБЫЛЬ, ДОХОДЫ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99,62</w:t>
            </w:r>
          </w:p>
        </w:tc>
      </w:tr>
      <w:tr w:rsidR="00706AB0" w:rsidRPr="00706AB0" w:rsidTr="00706AB0">
        <w:trPr>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1 01 02000 01 0000 110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Налог на доходы физических лиц</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99,62</w:t>
            </w:r>
          </w:p>
        </w:tc>
      </w:tr>
      <w:tr w:rsidR="00706AB0" w:rsidRPr="00706AB0" w:rsidTr="00706AB0">
        <w:trPr>
          <w:trHeight w:val="1680"/>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color w:val="000000"/>
                <w:kern w:val="0"/>
                <w:lang w:eastAsia="ru-RU"/>
              </w:rPr>
            </w:pPr>
            <w:r w:rsidRPr="00706AB0">
              <w:rPr>
                <w:rFonts w:eastAsia="Times New Roman"/>
                <w:color w:val="000000"/>
                <w:kern w:val="0"/>
                <w:lang w:eastAsia="ru-RU"/>
              </w:rPr>
              <w:t>182</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1 01 02010 01 0000 110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92,52</w:t>
            </w:r>
          </w:p>
        </w:tc>
      </w:tr>
      <w:tr w:rsidR="00706AB0" w:rsidRPr="00706AB0" w:rsidTr="00706AB0">
        <w:trPr>
          <w:trHeight w:val="15"/>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color w:val="000000"/>
                <w:kern w:val="0"/>
                <w:lang w:eastAsia="ru-RU"/>
              </w:rPr>
            </w:pPr>
            <w:r w:rsidRPr="00706AB0">
              <w:rPr>
                <w:rFonts w:eastAsia="Times New Roman"/>
                <w:color w:val="000000"/>
                <w:kern w:val="0"/>
                <w:lang w:eastAsia="ru-RU"/>
              </w:rPr>
              <w:t>182</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1 01 02020 01 0000 110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0,00</w:t>
            </w:r>
          </w:p>
        </w:tc>
      </w:tr>
      <w:tr w:rsidR="00706AB0" w:rsidRPr="00706AB0" w:rsidTr="00706AB0">
        <w:trPr>
          <w:trHeight w:val="990"/>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182</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1 01 02030 01 0000 110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7,10</w:t>
            </w:r>
          </w:p>
        </w:tc>
      </w:tr>
      <w:tr w:rsidR="00706AB0" w:rsidRPr="00706AB0" w:rsidTr="00706AB0">
        <w:trPr>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1 03 00000 00 0000 000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НАЛОГИ НА ТОВАРЫ (РАБОТЫ, УСЛУГИ), РЕАЛИЗУЕМЫЕ НА ТЕРРИТОРИИ РОССИЙСКОЙ ФЕДЕРАЦИИ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97,30</w:t>
            </w:r>
          </w:p>
        </w:tc>
      </w:tr>
      <w:tr w:rsidR="00706AB0" w:rsidRPr="00706AB0" w:rsidTr="00706AB0">
        <w:trPr>
          <w:trHeight w:val="615"/>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100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1 03 02000 01 0000 110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Акцизы по подакцизным товарам (продукции), производимым на территории Российской Федерации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97,30</w:t>
            </w:r>
          </w:p>
        </w:tc>
      </w:tr>
      <w:tr w:rsidR="00706AB0" w:rsidRPr="00706AB0" w:rsidTr="00706AB0">
        <w:trPr>
          <w:trHeight w:val="1605"/>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100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1 03 02230 01 0000 110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36,30</w:t>
            </w:r>
          </w:p>
        </w:tc>
      </w:tr>
      <w:tr w:rsidR="00706AB0" w:rsidRPr="00706AB0" w:rsidTr="00706AB0">
        <w:trPr>
          <w:trHeight w:val="1965"/>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lastRenderedPageBreak/>
              <w:t>100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1 03 02240 01 0000 110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0,40</w:t>
            </w:r>
          </w:p>
        </w:tc>
      </w:tr>
      <w:tr w:rsidR="00706AB0" w:rsidRPr="00706AB0" w:rsidTr="00706AB0">
        <w:trPr>
          <w:trHeight w:val="1635"/>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100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1 03 02250 01 0000 110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60,60</w:t>
            </w:r>
          </w:p>
        </w:tc>
      </w:tr>
      <w:tr w:rsidR="00706AB0" w:rsidRPr="00706AB0" w:rsidTr="00706AB0">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1 05 00000 00 0000 000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НАЛОГИ НА СОВОКУПНЫЙ ДОХОД</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4,70</w:t>
            </w:r>
          </w:p>
        </w:tc>
      </w:tr>
      <w:tr w:rsidR="00706AB0" w:rsidRPr="00706AB0" w:rsidTr="00706AB0">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1 05 03000 01 0000 110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 xml:space="preserve">Единый сельскохозяйственный налог </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4,70</w:t>
            </w:r>
          </w:p>
        </w:tc>
      </w:tr>
      <w:tr w:rsidR="00706AB0" w:rsidRPr="00706AB0" w:rsidTr="00706AB0">
        <w:trPr>
          <w:trHeight w:val="30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182</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 xml:space="preserve">1 05 03010 01 0000 110 </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 xml:space="preserve">Единый сельскохозяйственный налог </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4,7</w:t>
            </w:r>
          </w:p>
        </w:tc>
      </w:tr>
      <w:tr w:rsidR="00706AB0" w:rsidRPr="00706AB0" w:rsidTr="00706AB0">
        <w:trPr>
          <w:trHeight w:val="30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 xml:space="preserve">1 06 00000 00 0000 000 </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НАЛОГИ НА ИМУЩЕСТВО</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214,40</w:t>
            </w:r>
          </w:p>
        </w:tc>
      </w:tr>
      <w:tr w:rsidR="00706AB0" w:rsidRPr="00706AB0" w:rsidTr="00706AB0">
        <w:trPr>
          <w:trHeight w:val="383"/>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1 06 01000 00 0000 110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Налог на имущество физических лиц</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50,30</w:t>
            </w:r>
          </w:p>
        </w:tc>
      </w:tr>
      <w:tr w:rsidR="00706AB0" w:rsidRPr="00706AB0" w:rsidTr="00706AB0">
        <w:trPr>
          <w:trHeight w:val="100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182</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1 06 01030 10 0000 110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50,30</w:t>
            </w:r>
          </w:p>
        </w:tc>
      </w:tr>
      <w:tr w:rsidR="00706AB0" w:rsidRPr="00706AB0" w:rsidTr="00706AB0">
        <w:trPr>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1 06 06000 00 0000 110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Земельный налог</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164,10</w:t>
            </w:r>
          </w:p>
        </w:tc>
      </w:tr>
      <w:tr w:rsidR="00706AB0" w:rsidRPr="00706AB0" w:rsidTr="00706AB0">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1 06 06030 00 0000 000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 xml:space="preserve">Земельный налог с организаций </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85,00</w:t>
            </w:r>
          </w:p>
        </w:tc>
      </w:tr>
      <w:tr w:rsidR="00706AB0" w:rsidRPr="00706AB0" w:rsidTr="00706AB0">
        <w:trPr>
          <w:trHeight w:val="690"/>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182</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1 06 06033 10 0000 110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Земельный налог с организаций, обладающих земельным участком, расположенным в границах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85</w:t>
            </w:r>
          </w:p>
        </w:tc>
      </w:tr>
      <w:tr w:rsidR="00706AB0" w:rsidRPr="00706AB0" w:rsidTr="00706AB0">
        <w:trPr>
          <w:trHeight w:val="349"/>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1 06 06040 00 0000 000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Земельный налог с физических лиц</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79,10</w:t>
            </w:r>
          </w:p>
        </w:tc>
      </w:tr>
      <w:tr w:rsidR="00706AB0" w:rsidRPr="00706AB0" w:rsidTr="00706AB0">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182</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1 06 06043 10 0000 110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Земельный налог с физических лиц, обладающих земельным участком, расположенным в границах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79,1</w:t>
            </w:r>
          </w:p>
        </w:tc>
      </w:tr>
      <w:tr w:rsidR="00706AB0" w:rsidRPr="00706AB0" w:rsidTr="00706AB0">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1 08 00000 00 0000 000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ГОСУДАРСТВЕННАЯ ПОШЛИНА</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8,70</w:t>
            </w:r>
          </w:p>
        </w:tc>
      </w:tr>
      <w:tr w:rsidR="00706AB0" w:rsidRPr="00706AB0" w:rsidTr="00706AB0">
        <w:trPr>
          <w:trHeight w:val="99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1 08 04000 01 0000 110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8,70</w:t>
            </w:r>
          </w:p>
        </w:tc>
      </w:tr>
      <w:tr w:rsidR="00706AB0" w:rsidRPr="00706AB0" w:rsidTr="00706AB0">
        <w:trPr>
          <w:trHeight w:val="157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1 08 04020 01 0000 110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8,7</w:t>
            </w:r>
          </w:p>
        </w:tc>
      </w:tr>
      <w:tr w:rsidR="00706AB0" w:rsidRPr="00706AB0" w:rsidTr="00706AB0">
        <w:trPr>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1 11 00000 00 0000 000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ДОХОДЫ ОТ ИСПОЛЬЗОВАНИЯ ИМУЩЕСТВА, НАХОДЯЩЕГОСЯ В ГОСУДАРСТВЕННОЙ И МУНИЦИПАЛЬНОЙ СОБСТВЕННОСТИ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235,08</w:t>
            </w:r>
          </w:p>
        </w:tc>
      </w:tr>
      <w:tr w:rsidR="00706AB0" w:rsidRPr="00706AB0" w:rsidTr="00706AB0">
        <w:trPr>
          <w:trHeight w:val="187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1 11 05000 00 0000 120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235,08</w:t>
            </w:r>
          </w:p>
        </w:tc>
      </w:tr>
      <w:tr w:rsidR="00706AB0" w:rsidRPr="00706AB0" w:rsidTr="00706AB0">
        <w:trPr>
          <w:trHeight w:val="100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lastRenderedPageBreak/>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1 11 05070 00 0000 120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180,20</w:t>
            </w:r>
          </w:p>
        </w:tc>
      </w:tr>
      <w:tr w:rsidR="00706AB0" w:rsidRPr="00706AB0" w:rsidTr="00706AB0">
        <w:trPr>
          <w:trHeight w:val="69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1 11 05075 10 0000 120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Доходы от сдачи в аренду имущества, составляющего казну сельских поселений (за исключением земельных участков)</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180,2</w:t>
            </w:r>
          </w:p>
        </w:tc>
      </w:tr>
      <w:tr w:rsidR="00706AB0" w:rsidRPr="00706AB0" w:rsidTr="00706AB0">
        <w:trPr>
          <w:trHeight w:val="162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1 11 09000 00 0000 120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54,88</w:t>
            </w:r>
          </w:p>
        </w:tc>
      </w:tr>
      <w:tr w:rsidR="00706AB0" w:rsidRPr="00706AB0" w:rsidTr="00706AB0">
        <w:trPr>
          <w:trHeight w:val="174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1 11 09040 00 0000 120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54,88</w:t>
            </w:r>
          </w:p>
        </w:tc>
      </w:tr>
      <w:tr w:rsidR="00706AB0" w:rsidRPr="00706AB0" w:rsidTr="00706AB0">
        <w:trPr>
          <w:trHeight w:val="172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1 11 09045 10 0000 120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54,88</w:t>
            </w:r>
          </w:p>
        </w:tc>
      </w:tr>
      <w:tr w:rsidR="00706AB0" w:rsidRPr="00706AB0" w:rsidTr="00706AB0">
        <w:trPr>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1 13 00000 00 0000 000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ДОХОДЫ ОТ ОКАЗАНИЯ ПЛАТНЫХ УСЛУГ (РАБОТ) И КОМПЕНСАЦИИ ЗАТРАТ ГОСУДАРСТВА</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10,00</w:t>
            </w:r>
          </w:p>
        </w:tc>
      </w:tr>
      <w:tr w:rsidR="00706AB0" w:rsidRPr="00706AB0" w:rsidTr="00706AB0">
        <w:trPr>
          <w:trHeight w:val="40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1 13 01000 00 0000 130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 xml:space="preserve">Доходы от оказания платных услуг (работ) </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10,00</w:t>
            </w:r>
          </w:p>
        </w:tc>
      </w:tr>
      <w:tr w:rsidR="00706AB0" w:rsidRPr="00706AB0" w:rsidTr="00706AB0">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1 13 01990 00 0000 130</w:t>
            </w:r>
          </w:p>
        </w:tc>
        <w:tc>
          <w:tcPr>
            <w:tcW w:w="6971" w:type="dxa"/>
            <w:gridSpan w:val="4"/>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доходы от оказания платных услуг (работ)</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10,00</w:t>
            </w:r>
          </w:p>
        </w:tc>
      </w:tr>
      <w:tr w:rsidR="00706AB0" w:rsidRPr="00706AB0" w:rsidTr="00706AB0">
        <w:trPr>
          <w:trHeight w:val="61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single" w:sz="4" w:space="0" w:color="auto"/>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1 13 01995 10 0000 130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доходы от оказания платных услуг (работ) получателями средств бюджетов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10,00</w:t>
            </w:r>
          </w:p>
        </w:tc>
      </w:tr>
      <w:tr w:rsidR="00706AB0" w:rsidRPr="00706AB0" w:rsidTr="00706AB0">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1 14 00000 00 0000 000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ДОХОДЫ ОТ ПРОДАЖИ МАТЕРИАЛЬНЫХ И НЕМАТЕРИАЛЬНЫХ АКТИВОВ</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34,04</w:t>
            </w:r>
          </w:p>
        </w:tc>
      </w:tr>
      <w:tr w:rsidR="00706AB0" w:rsidRPr="00706AB0" w:rsidTr="00706AB0">
        <w:trPr>
          <w:trHeight w:val="169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1 14 02000 00 0000 000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34,04</w:t>
            </w:r>
          </w:p>
        </w:tc>
      </w:tr>
      <w:tr w:rsidR="00706AB0" w:rsidRPr="00706AB0" w:rsidTr="00706AB0">
        <w:trPr>
          <w:trHeight w:val="193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1 14 02050 10 0000 410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34,04</w:t>
            </w:r>
          </w:p>
        </w:tc>
      </w:tr>
      <w:tr w:rsidR="00706AB0" w:rsidRPr="00706AB0" w:rsidTr="00706AB0">
        <w:trPr>
          <w:trHeight w:val="196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lastRenderedPageBreak/>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1 14 02053 10 0000 410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34,04</w:t>
            </w:r>
          </w:p>
        </w:tc>
      </w:tr>
      <w:tr w:rsidR="00706AB0" w:rsidRPr="00706AB0" w:rsidTr="00706AB0">
        <w:trPr>
          <w:trHeight w:val="37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1 17 00000 00 0000 000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ПРОЧИЕ НЕНАЛОГОВЫЕ ДОХОДЫ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83,09</w:t>
            </w:r>
          </w:p>
        </w:tc>
      </w:tr>
      <w:tr w:rsidR="00706AB0" w:rsidRPr="00706AB0" w:rsidTr="00706AB0">
        <w:trPr>
          <w:trHeight w:val="43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1 17 05000 00 0000 180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неналоговые доходы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8,79</w:t>
            </w:r>
          </w:p>
        </w:tc>
      </w:tr>
      <w:tr w:rsidR="00706AB0" w:rsidRPr="00706AB0" w:rsidTr="00706AB0">
        <w:trPr>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1 17 05050 10 0000 180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неналоговые доходы бюджетов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8,79</w:t>
            </w:r>
          </w:p>
        </w:tc>
      </w:tr>
      <w:tr w:rsidR="00706AB0" w:rsidRPr="00706AB0" w:rsidTr="00706AB0">
        <w:trPr>
          <w:trHeight w:val="43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1 17 14000 00 0000 180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 xml:space="preserve"> Средства самообложения граждан</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74,30</w:t>
            </w:r>
          </w:p>
        </w:tc>
      </w:tr>
      <w:tr w:rsidR="00706AB0" w:rsidRPr="00706AB0" w:rsidTr="00706AB0">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1 17 14030 10 0000 180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spacing w:after="240"/>
              <w:rPr>
                <w:rFonts w:eastAsia="Times New Roman"/>
                <w:kern w:val="0"/>
                <w:lang w:eastAsia="ru-RU"/>
              </w:rPr>
            </w:pPr>
            <w:r w:rsidRPr="00706AB0">
              <w:rPr>
                <w:rFonts w:eastAsia="Times New Roman"/>
                <w:kern w:val="0"/>
                <w:lang w:eastAsia="ru-RU"/>
              </w:rPr>
              <w:t xml:space="preserve"> Средства самообложения граждан, зачисляемые в бюджеты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74,30</w:t>
            </w:r>
          </w:p>
        </w:tc>
      </w:tr>
      <w:tr w:rsidR="00706AB0" w:rsidRPr="00706AB0" w:rsidTr="00706AB0">
        <w:trPr>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2 00 00000 00 0000 000</w:t>
            </w:r>
          </w:p>
        </w:tc>
        <w:tc>
          <w:tcPr>
            <w:tcW w:w="6971" w:type="dxa"/>
            <w:gridSpan w:val="4"/>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rPr>
                <w:rFonts w:eastAsia="Times New Roman"/>
                <w:b/>
                <w:bCs/>
                <w:i/>
                <w:iCs/>
                <w:color w:val="000000"/>
                <w:kern w:val="0"/>
                <w:lang w:eastAsia="ru-RU"/>
              </w:rPr>
            </w:pPr>
            <w:r w:rsidRPr="00706AB0">
              <w:rPr>
                <w:rFonts w:eastAsia="Times New Roman"/>
                <w:b/>
                <w:bCs/>
                <w:i/>
                <w:iCs/>
                <w:color w:val="000000"/>
                <w:kern w:val="0"/>
                <w:lang w:eastAsia="ru-RU"/>
              </w:rPr>
              <w:t>БЕЗВОЗМЕЗДНЫЕ ПОСТУПЛЕНИЯ</w:t>
            </w:r>
          </w:p>
        </w:tc>
        <w:tc>
          <w:tcPr>
            <w:tcW w:w="1258" w:type="dxa"/>
            <w:gridSpan w:val="2"/>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b/>
                <w:bCs/>
                <w:i/>
                <w:iCs/>
                <w:color w:val="FF0000"/>
                <w:kern w:val="0"/>
                <w:lang w:eastAsia="ru-RU"/>
              </w:rPr>
            </w:pPr>
            <w:r w:rsidRPr="00706AB0">
              <w:rPr>
                <w:rFonts w:eastAsia="Times New Roman"/>
                <w:b/>
                <w:bCs/>
                <w:i/>
                <w:iCs/>
                <w:color w:val="FF0000"/>
                <w:kern w:val="0"/>
                <w:lang w:eastAsia="ru-RU"/>
              </w:rPr>
              <w:t>1795,33</w:t>
            </w:r>
          </w:p>
        </w:tc>
      </w:tr>
      <w:tr w:rsidR="00706AB0" w:rsidRPr="00706AB0" w:rsidTr="00706AB0">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i/>
                <w:iCs/>
                <w:kern w:val="0"/>
                <w:lang w:eastAsia="ru-RU"/>
              </w:rPr>
            </w:pPr>
            <w:r w:rsidRPr="00706AB0">
              <w:rPr>
                <w:rFonts w:eastAsia="Times New Roman"/>
                <w:b/>
                <w:bCs/>
                <w:i/>
                <w:i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2 02 00000 00 0000 000</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i/>
                <w:iCs/>
                <w:kern w:val="0"/>
                <w:lang w:eastAsia="ru-RU"/>
              </w:rPr>
            </w:pPr>
            <w:r w:rsidRPr="00706AB0">
              <w:rPr>
                <w:rFonts w:eastAsia="Times New Roman"/>
                <w:b/>
                <w:bCs/>
                <w:i/>
                <w:iCs/>
                <w:kern w:val="0"/>
                <w:lang w:eastAsia="ru-RU"/>
              </w:rPr>
              <w:t>Безвозмездные поступления от других бюджетов бюджетной системы Российской Федерации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i/>
                <w:iCs/>
                <w:color w:val="FF0000"/>
                <w:kern w:val="0"/>
                <w:lang w:eastAsia="ru-RU"/>
              </w:rPr>
            </w:pPr>
            <w:r w:rsidRPr="00706AB0">
              <w:rPr>
                <w:rFonts w:eastAsia="Times New Roman"/>
                <w:b/>
                <w:bCs/>
                <w:i/>
                <w:iCs/>
                <w:color w:val="FF0000"/>
                <w:kern w:val="0"/>
                <w:lang w:eastAsia="ru-RU"/>
              </w:rPr>
              <w:t>1795,33</w:t>
            </w:r>
          </w:p>
        </w:tc>
      </w:tr>
      <w:tr w:rsidR="00706AB0" w:rsidRPr="00706AB0" w:rsidTr="00706AB0">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2 02 10000 00 0000 151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 xml:space="preserve">Дотации бюджетам бюджетной системы Российской Федерации </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1518,60</w:t>
            </w:r>
          </w:p>
        </w:tc>
      </w:tr>
      <w:tr w:rsidR="00706AB0" w:rsidRPr="00706AB0" w:rsidTr="00706AB0">
        <w:trPr>
          <w:trHeight w:val="34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2 02 15001 00 0000 151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Дотации на выравнивание  бюджетной обеспеченности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694,80</w:t>
            </w:r>
          </w:p>
        </w:tc>
      </w:tr>
      <w:tr w:rsidR="00706AB0" w:rsidRPr="00706AB0" w:rsidTr="00706AB0">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2 02 15001 10 0000 151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Дотации бюджетам сельских поселений на выравнивание бюджетной обеспеченности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694,8</w:t>
            </w:r>
          </w:p>
        </w:tc>
      </w:tr>
      <w:tr w:rsidR="00706AB0" w:rsidRPr="00706AB0" w:rsidTr="00706AB0">
        <w:trPr>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2 02 15002 00 0000 151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Дотации бюджетам на поддержку мер по обеспечению сбалансированности бюджетов</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823,80</w:t>
            </w:r>
          </w:p>
        </w:tc>
      </w:tr>
      <w:tr w:rsidR="00706AB0" w:rsidRPr="00706AB0" w:rsidTr="00706AB0">
        <w:trPr>
          <w:trHeight w:val="61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2 02 15002 10 0000 151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Дотации бюджетам сельских поселений на поддержку мер по обеспечению сбалансированности бюджетов</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823,8</w:t>
            </w:r>
          </w:p>
        </w:tc>
      </w:tr>
      <w:tr w:rsidR="00706AB0" w:rsidRPr="00706AB0" w:rsidTr="00706AB0">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2 02 20000 00 0000 151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Субсидии бюджетам бюджетной системы Российской Федерации (межбюджетные субсидии)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141,13</w:t>
            </w:r>
          </w:p>
        </w:tc>
      </w:tr>
      <w:tr w:rsidR="00706AB0" w:rsidRPr="00706AB0" w:rsidTr="00706AB0">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2 02 29999 00 0000 151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субсидии</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141,13</w:t>
            </w:r>
          </w:p>
        </w:tc>
      </w:tr>
      <w:tr w:rsidR="00706AB0" w:rsidRPr="00706AB0" w:rsidTr="00706AB0">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2 02 29999 10 0000 151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субсидии бюджетам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141,13</w:t>
            </w:r>
          </w:p>
        </w:tc>
      </w:tr>
      <w:tr w:rsidR="00706AB0" w:rsidRPr="00706AB0" w:rsidTr="00706AB0">
        <w:trPr>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2 02 30000 00 0000 151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 xml:space="preserve">Субвенции бюджетам бюджетной системы Российской Федерации </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58,40</w:t>
            </w:r>
          </w:p>
        </w:tc>
      </w:tr>
      <w:tr w:rsidR="00706AB0" w:rsidRPr="00706AB0" w:rsidTr="00706AB0">
        <w:trPr>
          <w:trHeight w:val="69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2 02 35118 00 0000 151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Субвенции бюджетам на осуществление первичного воинского учета на территориях, где отсутствуют военные комиссариаты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FF0000"/>
                <w:kern w:val="0"/>
                <w:lang w:eastAsia="ru-RU"/>
              </w:rPr>
            </w:pPr>
            <w:r w:rsidRPr="00706AB0">
              <w:rPr>
                <w:rFonts w:eastAsia="Times New Roman"/>
                <w:color w:val="FF0000"/>
                <w:kern w:val="0"/>
                <w:lang w:eastAsia="ru-RU"/>
              </w:rPr>
              <w:t>58,40</w:t>
            </w:r>
          </w:p>
        </w:tc>
      </w:tr>
      <w:tr w:rsidR="00706AB0" w:rsidRPr="00706AB0" w:rsidTr="00706AB0">
        <w:trPr>
          <w:trHeight w:val="1035"/>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2 02 35118 10 0000 151</w:t>
            </w:r>
          </w:p>
        </w:tc>
        <w:tc>
          <w:tcPr>
            <w:tcW w:w="6971" w:type="dxa"/>
            <w:gridSpan w:val="4"/>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58,4</w:t>
            </w:r>
          </w:p>
        </w:tc>
      </w:tr>
      <w:tr w:rsidR="00706AB0" w:rsidRPr="00706AB0" w:rsidTr="00706AB0">
        <w:trPr>
          <w:trHeight w:val="570"/>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2 02 40000 00 0000 151</w:t>
            </w:r>
          </w:p>
        </w:tc>
        <w:tc>
          <w:tcPr>
            <w:tcW w:w="6971" w:type="dxa"/>
            <w:gridSpan w:val="4"/>
            <w:tcBorders>
              <w:top w:val="nil"/>
              <w:left w:val="nil"/>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Иные межбюджетные трансферты</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77,2</w:t>
            </w:r>
          </w:p>
        </w:tc>
      </w:tr>
      <w:tr w:rsidR="00706AB0" w:rsidRPr="00706AB0" w:rsidTr="00706AB0">
        <w:trPr>
          <w:trHeight w:val="510"/>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706AB0" w:rsidRPr="00706AB0" w:rsidRDefault="00706AB0" w:rsidP="00706AB0">
            <w:pPr>
              <w:widowControl/>
              <w:suppressAutoHyphens w:val="0"/>
              <w:jc w:val="right"/>
              <w:rPr>
                <w:rFonts w:eastAsia="Times New Roman"/>
                <w:b/>
                <w:bCs/>
                <w:kern w:val="0"/>
                <w:lang w:eastAsia="ru-RU"/>
              </w:rPr>
            </w:pPr>
            <w:r w:rsidRPr="00706AB0">
              <w:rPr>
                <w:rFonts w:eastAsia="Times New Roman"/>
                <w:b/>
                <w:bCs/>
                <w:kern w:val="0"/>
                <w:lang w:eastAsia="ru-RU"/>
              </w:rPr>
              <w:t>000</w:t>
            </w:r>
          </w:p>
        </w:tc>
        <w:tc>
          <w:tcPr>
            <w:tcW w:w="2640" w:type="dxa"/>
            <w:gridSpan w:val="2"/>
            <w:tcBorders>
              <w:top w:val="nil"/>
              <w:left w:val="nil"/>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2 02 49999 00 0000 151</w:t>
            </w:r>
          </w:p>
        </w:tc>
        <w:tc>
          <w:tcPr>
            <w:tcW w:w="6971" w:type="dxa"/>
            <w:gridSpan w:val="4"/>
            <w:tcBorders>
              <w:top w:val="nil"/>
              <w:left w:val="nil"/>
              <w:bottom w:val="nil"/>
              <w:right w:val="nil"/>
            </w:tcBorders>
            <w:shd w:val="clear" w:color="auto" w:fill="auto"/>
            <w:vAlign w:val="bottom"/>
            <w:hideMark/>
          </w:tcPr>
          <w:p w:rsidR="00706AB0" w:rsidRPr="00706AB0" w:rsidRDefault="00706AB0" w:rsidP="00706AB0">
            <w:pPr>
              <w:widowControl/>
              <w:suppressAutoHyphens w:val="0"/>
              <w:rPr>
                <w:rFonts w:eastAsia="Times New Roman"/>
                <w:b/>
                <w:bCs/>
                <w:kern w:val="0"/>
                <w:lang w:eastAsia="ru-RU"/>
              </w:rPr>
            </w:pPr>
            <w:r w:rsidRPr="00706AB0">
              <w:rPr>
                <w:rFonts w:eastAsia="Times New Roman"/>
                <w:b/>
                <w:bCs/>
                <w:kern w:val="0"/>
                <w:lang w:eastAsia="ru-RU"/>
              </w:rPr>
              <w:t>Прочие межбюджетные трансферты, передаваемые бюджетам</w:t>
            </w:r>
          </w:p>
        </w:tc>
        <w:tc>
          <w:tcPr>
            <w:tcW w:w="1258" w:type="dxa"/>
            <w:gridSpan w:val="2"/>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FF0000"/>
                <w:kern w:val="0"/>
                <w:lang w:eastAsia="ru-RU"/>
              </w:rPr>
            </w:pPr>
            <w:r w:rsidRPr="00706AB0">
              <w:rPr>
                <w:rFonts w:eastAsia="Times New Roman"/>
                <w:b/>
                <w:bCs/>
                <w:color w:val="FF0000"/>
                <w:kern w:val="0"/>
                <w:lang w:eastAsia="ru-RU"/>
              </w:rPr>
              <w:t>77,2</w:t>
            </w:r>
          </w:p>
        </w:tc>
      </w:tr>
      <w:tr w:rsidR="00706AB0" w:rsidRPr="00706AB0" w:rsidTr="00706AB0">
        <w:trPr>
          <w:trHeight w:val="540"/>
        </w:trPr>
        <w:tc>
          <w:tcPr>
            <w:tcW w:w="696"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right"/>
              <w:rPr>
                <w:rFonts w:eastAsia="Times New Roman"/>
                <w:kern w:val="0"/>
                <w:lang w:eastAsia="ru-RU"/>
              </w:rPr>
            </w:pPr>
            <w:r w:rsidRPr="00706AB0">
              <w:rPr>
                <w:rFonts w:eastAsia="Times New Roman"/>
                <w:kern w:val="0"/>
                <w:lang w:eastAsia="ru-RU"/>
              </w:rPr>
              <w:t>991</w:t>
            </w:r>
          </w:p>
        </w:tc>
        <w:tc>
          <w:tcPr>
            <w:tcW w:w="2640"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2 02 49999 10 0000 151</w:t>
            </w:r>
          </w:p>
        </w:tc>
        <w:tc>
          <w:tcPr>
            <w:tcW w:w="6971" w:type="dxa"/>
            <w:gridSpan w:val="4"/>
            <w:tcBorders>
              <w:top w:val="single" w:sz="4" w:space="0" w:color="auto"/>
              <w:left w:val="nil"/>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eastAsia="Times New Roman"/>
                <w:kern w:val="0"/>
                <w:lang w:eastAsia="ru-RU"/>
              </w:rPr>
            </w:pPr>
            <w:r w:rsidRPr="00706AB0">
              <w:rPr>
                <w:rFonts w:eastAsia="Times New Roman"/>
                <w:kern w:val="0"/>
                <w:lang w:eastAsia="ru-RU"/>
              </w:rPr>
              <w:t>Прочие межбюджетные трансферты, передаваемые бюджетам сельских поселений</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77,20</w:t>
            </w:r>
          </w:p>
        </w:tc>
      </w:tr>
      <w:tr w:rsidR="00706AB0" w:rsidRPr="00706AB0" w:rsidTr="00706AB0">
        <w:trPr>
          <w:trHeight w:val="435"/>
        </w:trPr>
        <w:tc>
          <w:tcPr>
            <w:tcW w:w="10307" w:type="dxa"/>
            <w:gridSpan w:val="7"/>
            <w:tcBorders>
              <w:top w:val="single" w:sz="4" w:space="0" w:color="auto"/>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i/>
                <w:iCs/>
                <w:color w:val="000000"/>
                <w:kern w:val="0"/>
                <w:sz w:val="28"/>
                <w:szCs w:val="28"/>
                <w:lang w:eastAsia="ru-RU"/>
              </w:rPr>
            </w:pPr>
            <w:r w:rsidRPr="00706AB0">
              <w:rPr>
                <w:rFonts w:eastAsia="Times New Roman"/>
                <w:b/>
                <w:bCs/>
                <w:i/>
                <w:iCs/>
                <w:color w:val="000000"/>
                <w:kern w:val="0"/>
                <w:sz w:val="28"/>
                <w:szCs w:val="28"/>
                <w:lang w:eastAsia="ru-RU"/>
              </w:rPr>
              <w:t>ВСЕГО ДОХОДОВ:</w:t>
            </w:r>
          </w:p>
        </w:tc>
        <w:tc>
          <w:tcPr>
            <w:tcW w:w="1258" w:type="dxa"/>
            <w:gridSpan w:val="2"/>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i/>
                <w:iCs/>
                <w:color w:val="FF0000"/>
                <w:kern w:val="0"/>
                <w:sz w:val="28"/>
                <w:szCs w:val="28"/>
                <w:lang w:eastAsia="ru-RU"/>
              </w:rPr>
            </w:pPr>
            <w:r w:rsidRPr="00706AB0">
              <w:rPr>
                <w:rFonts w:eastAsia="Times New Roman"/>
                <w:b/>
                <w:bCs/>
                <w:i/>
                <w:iCs/>
                <w:color w:val="FF0000"/>
                <w:kern w:val="0"/>
                <w:sz w:val="28"/>
                <w:szCs w:val="28"/>
                <w:lang w:eastAsia="ru-RU"/>
              </w:rPr>
              <w:t>2582,26</w:t>
            </w:r>
          </w:p>
        </w:tc>
      </w:tr>
      <w:tr w:rsidR="00706AB0" w:rsidRPr="00706AB0" w:rsidTr="00706AB0">
        <w:trPr>
          <w:trHeight w:val="255"/>
        </w:trPr>
        <w:tc>
          <w:tcPr>
            <w:tcW w:w="11565" w:type="dxa"/>
            <w:gridSpan w:val="9"/>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i/>
                <w:iCs/>
                <w:color w:val="3366FF"/>
                <w:kern w:val="0"/>
                <w:sz w:val="20"/>
                <w:szCs w:val="20"/>
                <w:lang w:eastAsia="ru-RU"/>
              </w:rPr>
            </w:pPr>
          </w:p>
        </w:tc>
      </w:tr>
      <w:tr w:rsidR="00706AB0" w:rsidRPr="00706AB0" w:rsidTr="00706AB0">
        <w:trPr>
          <w:gridBefore w:val="2"/>
          <w:gridAfter w:val="1"/>
          <w:wBefore w:w="1579" w:type="dxa"/>
          <w:wAfter w:w="517" w:type="dxa"/>
          <w:trHeight w:val="390"/>
        </w:trPr>
        <w:tc>
          <w:tcPr>
            <w:tcW w:w="6388" w:type="dxa"/>
            <w:gridSpan w:val="2"/>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right"/>
              <w:rPr>
                <w:rFonts w:eastAsia="Times New Roman"/>
                <w:kern w:val="0"/>
                <w:sz w:val="30"/>
                <w:szCs w:val="30"/>
                <w:lang w:eastAsia="ru-RU"/>
              </w:rPr>
            </w:pPr>
          </w:p>
        </w:tc>
        <w:tc>
          <w:tcPr>
            <w:tcW w:w="3081" w:type="dxa"/>
            <w:gridSpan w:val="4"/>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Приложение № 4</w:t>
            </w:r>
          </w:p>
        </w:tc>
      </w:tr>
      <w:tr w:rsidR="00706AB0" w:rsidRPr="00706AB0" w:rsidTr="00706AB0">
        <w:trPr>
          <w:gridBefore w:val="2"/>
          <w:gridAfter w:val="1"/>
          <w:wBefore w:w="1579" w:type="dxa"/>
          <w:wAfter w:w="517" w:type="dxa"/>
          <w:trHeight w:val="165"/>
        </w:trPr>
        <w:tc>
          <w:tcPr>
            <w:tcW w:w="6388" w:type="dxa"/>
            <w:gridSpan w:val="2"/>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sz w:val="30"/>
                <w:szCs w:val="30"/>
                <w:lang w:eastAsia="ru-RU"/>
              </w:rPr>
            </w:pPr>
          </w:p>
        </w:tc>
        <w:tc>
          <w:tcPr>
            <w:tcW w:w="631"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kern w:val="0"/>
                <w:sz w:val="30"/>
                <w:szCs w:val="30"/>
                <w:lang w:eastAsia="ru-RU"/>
              </w:rPr>
            </w:pPr>
          </w:p>
        </w:tc>
        <w:tc>
          <w:tcPr>
            <w:tcW w:w="712"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kern w:val="0"/>
                <w:sz w:val="30"/>
                <w:szCs w:val="30"/>
                <w:lang w:eastAsia="ru-RU"/>
              </w:rPr>
            </w:pPr>
          </w:p>
        </w:tc>
        <w:tc>
          <w:tcPr>
            <w:tcW w:w="1738" w:type="dxa"/>
            <w:gridSpan w:val="2"/>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kern w:val="0"/>
                <w:sz w:val="30"/>
                <w:szCs w:val="30"/>
                <w:lang w:eastAsia="ru-RU"/>
              </w:rPr>
            </w:pPr>
          </w:p>
        </w:tc>
      </w:tr>
      <w:tr w:rsidR="00706AB0" w:rsidRPr="00706AB0" w:rsidTr="00706AB0">
        <w:trPr>
          <w:gridBefore w:val="2"/>
          <w:gridAfter w:val="1"/>
          <w:wBefore w:w="1579" w:type="dxa"/>
          <w:wAfter w:w="517" w:type="dxa"/>
          <w:trHeight w:val="1875"/>
        </w:trPr>
        <w:tc>
          <w:tcPr>
            <w:tcW w:w="6388" w:type="dxa"/>
            <w:gridSpan w:val="2"/>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sz w:val="30"/>
                <w:szCs w:val="30"/>
                <w:lang w:eastAsia="ru-RU"/>
              </w:rPr>
            </w:pPr>
          </w:p>
        </w:tc>
        <w:tc>
          <w:tcPr>
            <w:tcW w:w="3081" w:type="dxa"/>
            <w:gridSpan w:val="4"/>
            <w:tcBorders>
              <w:top w:val="nil"/>
              <w:left w:val="nil"/>
              <w:bottom w:val="nil"/>
              <w:right w:val="nil"/>
            </w:tcBorders>
            <w:shd w:val="clear" w:color="auto" w:fill="auto"/>
            <w:vAlign w:val="bottom"/>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sz w:val="22"/>
                <w:szCs w:val="22"/>
                <w:lang w:eastAsia="ru-RU"/>
              </w:rPr>
              <w:t>к решению Юрьевской сельской Думы № 20 от 20.12.2017г. "О бюджете Юрьевского сельского поселения на 2017 и плановый период 2018-2019 гг."</w:t>
            </w:r>
          </w:p>
        </w:tc>
      </w:tr>
      <w:tr w:rsidR="00706AB0" w:rsidRPr="00706AB0" w:rsidTr="00706AB0">
        <w:trPr>
          <w:gridBefore w:val="2"/>
          <w:gridAfter w:val="1"/>
          <w:wBefore w:w="1579" w:type="dxa"/>
          <w:wAfter w:w="517" w:type="dxa"/>
          <w:trHeight w:val="465"/>
        </w:trPr>
        <w:tc>
          <w:tcPr>
            <w:tcW w:w="9469" w:type="dxa"/>
            <w:gridSpan w:val="6"/>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b/>
                <w:bCs/>
                <w:kern w:val="0"/>
                <w:sz w:val="30"/>
                <w:szCs w:val="30"/>
                <w:lang w:eastAsia="ru-RU"/>
              </w:rPr>
            </w:pPr>
            <w:r w:rsidRPr="00706AB0">
              <w:rPr>
                <w:rFonts w:eastAsia="Times New Roman"/>
                <w:b/>
                <w:bCs/>
                <w:kern w:val="0"/>
                <w:sz w:val="30"/>
                <w:szCs w:val="30"/>
                <w:lang w:eastAsia="ru-RU"/>
              </w:rPr>
              <w:t>Распределение</w:t>
            </w:r>
          </w:p>
        </w:tc>
      </w:tr>
      <w:tr w:rsidR="00706AB0" w:rsidRPr="00706AB0" w:rsidTr="00706AB0">
        <w:trPr>
          <w:gridBefore w:val="2"/>
          <w:gridAfter w:val="1"/>
          <w:wBefore w:w="1579" w:type="dxa"/>
          <w:wAfter w:w="517" w:type="dxa"/>
          <w:trHeight w:val="615"/>
        </w:trPr>
        <w:tc>
          <w:tcPr>
            <w:tcW w:w="9469" w:type="dxa"/>
            <w:gridSpan w:val="6"/>
            <w:tcBorders>
              <w:top w:val="nil"/>
              <w:left w:val="nil"/>
              <w:bottom w:val="nil"/>
              <w:right w:val="nil"/>
            </w:tcBorders>
            <w:shd w:val="clear" w:color="auto" w:fill="auto"/>
            <w:vAlign w:val="bottom"/>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бюджетных ассигнований по разделам и  подразделам классификации расходов бюджета на 2017 год</w:t>
            </w:r>
          </w:p>
        </w:tc>
      </w:tr>
      <w:tr w:rsidR="00706AB0" w:rsidRPr="00706AB0" w:rsidTr="00706AB0">
        <w:trPr>
          <w:gridBefore w:val="2"/>
          <w:gridAfter w:val="1"/>
          <w:wBefore w:w="1579" w:type="dxa"/>
          <w:wAfter w:w="517" w:type="dxa"/>
          <w:trHeight w:val="975"/>
        </w:trPr>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Наименование расхода</w:t>
            </w:r>
          </w:p>
        </w:tc>
        <w:tc>
          <w:tcPr>
            <w:tcW w:w="631" w:type="dxa"/>
            <w:tcBorders>
              <w:top w:val="single" w:sz="4" w:space="0" w:color="000000"/>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Раз-дел</w:t>
            </w:r>
          </w:p>
        </w:tc>
        <w:tc>
          <w:tcPr>
            <w:tcW w:w="712" w:type="dxa"/>
            <w:tcBorders>
              <w:top w:val="single" w:sz="4" w:space="0" w:color="000000"/>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Под-раз-дел</w:t>
            </w:r>
          </w:p>
        </w:tc>
        <w:tc>
          <w:tcPr>
            <w:tcW w:w="1738" w:type="dxa"/>
            <w:gridSpan w:val="2"/>
            <w:tcBorders>
              <w:top w:val="single" w:sz="4" w:space="0" w:color="000000"/>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Сумма               (тыс. рублей)</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sz w:val="30"/>
                <w:szCs w:val="30"/>
                <w:lang w:eastAsia="ru-RU"/>
              </w:rPr>
            </w:pPr>
            <w:r w:rsidRPr="00706AB0">
              <w:rPr>
                <w:rFonts w:eastAsia="Times New Roman"/>
                <w:color w:val="000000"/>
                <w:kern w:val="0"/>
                <w:sz w:val="30"/>
                <w:szCs w:val="30"/>
                <w:lang w:eastAsia="ru-RU"/>
              </w:rPr>
              <w:t>1</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sz w:val="30"/>
                <w:szCs w:val="30"/>
                <w:lang w:eastAsia="ru-RU"/>
              </w:rPr>
            </w:pPr>
            <w:r w:rsidRPr="00706AB0">
              <w:rPr>
                <w:rFonts w:eastAsia="Times New Roman"/>
                <w:color w:val="000000"/>
                <w:kern w:val="0"/>
                <w:sz w:val="30"/>
                <w:szCs w:val="30"/>
                <w:lang w:eastAsia="ru-RU"/>
              </w:rPr>
              <w:t>2</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sz w:val="30"/>
                <w:szCs w:val="30"/>
                <w:lang w:eastAsia="ru-RU"/>
              </w:rPr>
            </w:pPr>
            <w:r w:rsidRPr="00706AB0">
              <w:rPr>
                <w:rFonts w:eastAsia="Times New Roman"/>
                <w:color w:val="000000"/>
                <w:kern w:val="0"/>
                <w:sz w:val="30"/>
                <w:szCs w:val="30"/>
                <w:lang w:eastAsia="ru-RU"/>
              </w:rPr>
              <w:t>3</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sz w:val="30"/>
                <w:szCs w:val="30"/>
                <w:lang w:eastAsia="ru-RU"/>
              </w:rPr>
            </w:pPr>
            <w:r w:rsidRPr="00706AB0">
              <w:rPr>
                <w:rFonts w:eastAsia="Times New Roman"/>
                <w:color w:val="000000"/>
                <w:kern w:val="0"/>
                <w:sz w:val="30"/>
                <w:szCs w:val="30"/>
                <w:lang w:eastAsia="ru-RU"/>
              </w:rPr>
              <w:t>4</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Всего расходов</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2835,21</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Общегосударственные вопросы</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01</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1381,10</w:t>
            </w:r>
          </w:p>
        </w:tc>
      </w:tr>
      <w:tr w:rsidR="00706AB0" w:rsidRPr="00706AB0" w:rsidTr="00706AB0">
        <w:trPr>
          <w:gridBefore w:val="2"/>
          <w:gridAfter w:val="1"/>
          <w:wBefore w:w="1579" w:type="dxa"/>
          <w:wAfter w:w="517" w:type="dxa"/>
          <w:trHeight w:val="63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Функционирование высшего должностного лица субъекта Российской Федерации и муниципального образования</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02</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392,85</w:t>
            </w:r>
          </w:p>
        </w:tc>
      </w:tr>
      <w:tr w:rsidR="00706AB0" w:rsidRPr="00706AB0" w:rsidTr="00706AB0">
        <w:trPr>
          <w:gridBefore w:val="2"/>
          <w:gridAfter w:val="1"/>
          <w:wBefore w:w="1579" w:type="dxa"/>
          <w:wAfter w:w="517" w:type="dxa"/>
          <w:trHeight w:val="126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04</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867,98</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Проведение выборов</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07</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19,30</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Другие общегосударственные вопросы</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13</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100,97</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Национальная оборона</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02</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58,40</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Мобилизационная и вневойсковая подготовка</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02</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03</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58,40</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Национальная экономика</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04</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299,16</w:t>
            </w:r>
          </w:p>
        </w:tc>
      </w:tr>
      <w:tr w:rsidR="00706AB0" w:rsidRPr="00706AB0" w:rsidTr="00706AB0">
        <w:trPr>
          <w:gridBefore w:val="2"/>
          <w:gridAfter w:val="1"/>
          <w:wBefore w:w="1579" w:type="dxa"/>
          <w:wAfter w:w="517" w:type="dxa"/>
          <w:trHeight w:val="36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Дорожное хозяйство (дорожные фонды)</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04</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09</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299,16</w:t>
            </w:r>
          </w:p>
        </w:tc>
      </w:tr>
      <w:tr w:rsidR="00706AB0" w:rsidRPr="00706AB0" w:rsidTr="00706AB0">
        <w:trPr>
          <w:gridBefore w:val="2"/>
          <w:gridAfter w:val="1"/>
          <w:wBefore w:w="1579" w:type="dxa"/>
          <w:wAfter w:w="517" w:type="dxa"/>
          <w:trHeight w:val="42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Жилищно-коммунальное хозяйство</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05</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183,77</w:t>
            </w:r>
          </w:p>
        </w:tc>
      </w:tr>
      <w:tr w:rsidR="00706AB0" w:rsidRPr="00706AB0" w:rsidTr="00706AB0">
        <w:trPr>
          <w:gridBefore w:val="2"/>
          <w:gridAfter w:val="1"/>
          <w:wBefore w:w="1579" w:type="dxa"/>
          <w:wAfter w:w="517" w:type="dxa"/>
          <w:trHeight w:val="42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Жилищное хозяйство</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05</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53,62</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Благоустройство</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05</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03</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130,15</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Культура и кинематография</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08</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899,97</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Культура</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08</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899,97</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Социальная политика</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10</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12,66</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Пенсионное обеспечение</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10</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12,66</w:t>
            </w:r>
          </w:p>
        </w:tc>
      </w:tr>
      <w:tr w:rsidR="00706AB0" w:rsidRPr="00706AB0" w:rsidTr="00706AB0">
        <w:trPr>
          <w:gridBefore w:val="2"/>
          <w:gridAfter w:val="1"/>
          <w:wBefore w:w="1579" w:type="dxa"/>
          <w:wAfter w:w="517" w:type="dxa"/>
          <w:trHeight w:val="945"/>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b/>
                <w:bCs/>
                <w:color w:val="000000"/>
                <w:kern w:val="0"/>
                <w:lang w:eastAsia="ru-RU"/>
              </w:rPr>
            </w:pPr>
            <w:r w:rsidRPr="00706AB0">
              <w:rPr>
                <w:rFonts w:eastAsia="Times New Roman"/>
                <w:b/>
                <w:bCs/>
                <w:color w:val="000000"/>
                <w:kern w:val="0"/>
                <w:lang w:eastAsia="ru-RU"/>
              </w:rPr>
              <w:t>Межбюджетные трансферты общего характера бюджетам субъектов Российской Федерации и муниципальных образований</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14</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00</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b/>
                <w:bCs/>
                <w:color w:val="000000"/>
                <w:kern w:val="0"/>
                <w:lang w:eastAsia="ru-RU"/>
              </w:rPr>
            </w:pPr>
            <w:r w:rsidRPr="00706AB0">
              <w:rPr>
                <w:rFonts w:eastAsia="Times New Roman"/>
                <w:b/>
                <w:bCs/>
                <w:color w:val="000000"/>
                <w:kern w:val="0"/>
                <w:lang w:eastAsia="ru-RU"/>
              </w:rPr>
              <w:t>0,15</w:t>
            </w:r>
          </w:p>
        </w:tc>
      </w:tr>
      <w:tr w:rsidR="00706AB0" w:rsidRPr="00706AB0" w:rsidTr="00706AB0">
        <w:trPr>
          <w:gridBefore w:val="2"/>
          <w:gridAfter w:val="1"/>
          <w:wBefore w:w="1579" w:type="dxa"/>
          <w:wAfter w:w="517" w:type="dxa"/>
          <w:trHeight w:val="390"/>
        </w:trPr>
        <w:tc>
          <w:tcPr>
            <w:tcW w:w="6388" w:type="dxa"/>
            <w:gridSpan w:val="2"/>
            <w:tcBorders>
              <w:top w:val="nil"/>
              <w:left w:val="single" w:sz="4" w:space="0" w:color="000000"/>
              <w:bottom w:val="single" w:sz="4" w:space="0" w:color="000000"/>
              <w:right w:val="single" w:sz="4" w:space="0" w:color="000000"/>
            </w:tcBorders>
            <w:shd w:val="clear" w:color="auto" w:fill="auto"/>
            <w:vAlign w:val="center"/>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lang w:eastAsia="ru-RU"/>
              </w:rPr>
              <w:t>Прочие межбюджетные трансферты общего характера</w:t>
            </w:r>
          </w:p>
        </w:tc>
        <w:tc>
          <w:tcPr>
            <w:tcW w:w="631"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14</w:t>
            </w:r>
          </w:p>
        </w:tc>
        <w:tc>
          <w:tcPr>
            <w:tcW w:w="712" w:type="dxa"/>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03</w:t>
            </w:r>
          </w:p>
        </w:tc>
        <w:tc>
          <w:tcPr>
            <w:tcW w:w="1738" w:type="dxa"/>
            <w:gridSpan w:val="2"/>
            <w:tcBorders>
              <w:top w:val="nil"/>
              <w:left w:val="nil"/>
              <w:bottom w:val="single" w:sz="4" w:space="0" w:color="000000"/>
              <w:right w:val="single" w:sz="4" w:space="0" w:color="000000"/>
            </w:tcBorders>
            <w:shd w:val="clear" w:color="auto" w:fill="auto"/>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lang w:eastAsia="ru-RU"/>
              </w:rPr>
              <w:t>0,15</w:t>
            </w:r>
          </w:p>
        </w:tc>
      </w:tr>
    </w:tbl>
    <w:p w:rsidR="00120E52" w:rsidRDefault="00120E52" w:rsidP="00B94691">
      <w:pPr>
        <w:widowControl/>
        <w:suppressAutoHyphens w:val="0"/>
        <w:spacing w:line="276" w:lineRule="auto"/>
      </w:pPr>
    </w:p>
    <w:tbl>
      <w:tblPr>
        <w:tblW w:w="9140" w:type="dxa"/>
        <w:tblInd w:w="108" w:type="dxa"/>
        <w:tblLook w:val="04A0"/>
      </w:tblPr>
      <w:tblGrid>
        <w:gridCol w:w="5927"/>
        <w:gridCol w:w="1335"/>
        <w:gridCol w:w="640"/>
        <w:gridCol w:w="1238"/>
      </w:tblGrid>
      <w:tr w:rsidR="00706AB0" w:rsidRPr="00706AB0" w:rsidTr="00706AB0">
        <w:trPr>
          <w:trHeight w:val="300"/>
        </w:trPr>
        <w:tc>
          <w:tcPr>
            <w:tcW w:w="5927" w:type="dxa"/>
            <w:tcBorders>
              <w:top w:val="nil"/>
              <w:left w:val="nil"/>
              <w:bottom w:val="nil"/>
              <w:right w:val="nil"/>
            </w:tcBorders>
            <w:shd w:val="clear" w:color="auto" w:fill="auto"/>
            <w:vAlign w:val="bottom"/>
            <w:hideMark/>
          </w:tcPr>
          <w:p w:rsidR="00706AB0" w:rsidRPr="00706AB0" w:rsidRDefault="00706AB0" w:rsidP="00706AB0">
            <w:pPr>
              <w:widowControl/>
              <w:suppressAutoHyphens w:val="0"/>
              <w:rPr>
                <w:rFonts w:ascii="Calibri" w:eastAsia="Times New Roman" w:hAnsi="Calibri"/>
                <w:color w:val="000000"/>
                <w:kern w:val="0"/>
                <w:lang w:eastAsia="ru-RU"/>
              </w:rPr>
            </w:pPr>
          </w:p>
        </w:tc>
        <w:tc>
          <w:tcPr>
            <w:tcW w:w="3213" w:type="dxa"/>
            <w:gridSpan w:val="3"/>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color w:val="000000"/>
                <w:kern w:val="0"/>
                <w:lang w:eastAsia="ru-RU"/>
              </w:rPr>
            </w:pPr>
            <w:r w:rsidRPr="00706AB0">
              <w:rPr>
                <w:rFonts w:eastAsia="Times New Roman"/>
                <w:color w:val="000000"/>
                <w:kern w:val="0"/>
                <w:sz w:val="22"/>
                <w:szCs w:val="22"/>
                <w:lang w:eastAsia="ru-RU"/>
              </w:rPr>
              <w:t>Приложение № 5</w:t>
            </w:r>
          </w:p>
        </w:tc>
      </w:tr>
      <w:tr w:rsidR="00706AB0" w:rsidRPr="00706AB0" w:rsidTr="00706AB0">
        <w:trPr>
          <w:trHeight w:val="1815"/>
        </w:trPr>
        <w:tc>
          <w:tcPr>
            <w:tcW w:w="5927" w:type="dxa"/>
            <w:tcBorders>
              <w:top w:val="nil"/>
              <w:left w:val="nil"/>
              <w:bottom w:val="nil"/>
              <w:right w:val="nil"/>
            </w:tcBorders>
            <w:shd w:val="clear" w:color="auto" w:fill="auto"/>
            <w:vAlign w:val="bottom"/>
            <w:hideMark/>
          </w:tcPr>
          <w:p w:rsidR="00706AB0" w:rsidRPr="00706AB0" w:rsidRDefault="00706AB0" w:rsidP="00706AB0">
            <w:pPr>
              <w:widowControl/>
              <w:suppressAutoHyphens w:val="0"/>
              <w:rPr>
                <w:rFonts w:ascii="Calibri" w:eastAsia="Times New Roman" w:hAnsi="Calibri"/>
                <w:color w:val="000000"/>
                <w:kern w:val="0"/>
                <w:lang w:eastAsia="ru-RU"/>
              </w:rPr>
            </w:pPr>
          </w:p>
        </w:tc>
        <w:tc>
          <w:tcPr>
            <w:tcW w:w="3213" w:type="dxa"/>
            <w:gridSpan w:val="3"/>
            <w:tcBorders>
              <w:top w:val="nil"/>
              <w:left w:val="nil"/>
              <w:bottom w:val="nil"/>
              <w:right w:val="nil"/>
            </w:tcBorders>
            <w:shd w:val="clear" w:color="auto" w:fill="auto"/>
            <w:vAlign w:val="bottom"/>
            <w:hideMark/>
          </w:tcPr>
          <w:p w:rsidR="00706AB0" w:rsidRPr="00706AB0" w:rsidRDefault="00706AB0" w:rsidP="00706AB0">
            <w:pPr>
              <w:widowControl/>
              <w:suppressAutoHyphens w:val="0"/>
              <w:rPr>
                <w:rFonts w:eastAsia="Times New Roman"/>
                <w:color w:val="000000"/>
                <w:kern w:val="0"/>
                <w:lang w:eastAsia="ru-RU"/>
              </w:rPr>
            </w:pPr>
            <w:r w:rsidRPr="00706AB0">
              <w:rPr>
                <w:rFonts w:eastAsia="Times New Roman"/>
                <w:color w:val="000000"/>
                <w:kern w:val="0"/>
                <w:sz w:val="22"/>
                <w:szCs w:val="22"/>
                <w:lang w:eastAsia="ru-RU"/>
              </w:rPr>
              <w:t xml:space="preserve">к решению Юрьевской сельской Думы № 20 от 20.12.2017г.  "О бюджете Юрьевской сельского поселения на 2017 год и плановый период 2018-2019гг." </w:t>
            </w:r>
          </w:p>
        </w:tc>
      </w:tr>
      <w:tr w:rsidR="00706AB0" w:rsidRPr="00706AB0" w:rsidTr="00706AB0">
        <w:trPr>
          <w:trHeight w:val="375"/>
        </w:trPr>
        <w:tc>
          <w:tcPr>
            <w:tcW w:w="9140" w:type="dxa"/>
            <w:gridSpan w:val="4"/>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b/>
                <w:bCs/>
                <w:kern w:val="0"/>
                <w:sz w:val="26"/>
                <w:szCs w:val="26"/>
                <w:lang w:eastAsia="ru-RU"/>
              </w:rPr>
            </w:pPr>
            <w:r w:rsidRPr="00706AB0">
              <w:rPr>
                <w:rFonts w:eastAsia="Times New Roman"/>
                <w:b/>
                <w:bCs/>
                <w:kern w:val="0"/>
                <w:sz w:val="26"/>
                <w:szCs w:val="26"/>
                <w:lang w:eastAsia="ru-RU"/>
              </w:rPr>
              <w:t>Распределение</w:t>
            </w:r>
          </w:p>
        </w:tc>
      </w:tr>
      <w:tr w:rsidR="00706AB0" w:rsidRPr="00706AB0" w:rsidTr="00706AB0">
        <w:trPr>
          <w:trHeight w:val="1530"/>
        </w:trPr>
        <w:tc>
          <w:tcPr>
            <w:tcW w:w="9140" w:type="dxa"/>
            <w:gridSpan w:val="4"/>
            <w:tcBorders>
              <w:top w:val="nil"/>
              <w:left w:val="nil"/>
              <w:bottom w:val="nil"/>
              <w:right w:val="nil"/>
            </w:tcBorders>
            <w:shd w:val="clear" w:color="auto" w:fill="auto"/>
            <w:vAlign w:val="bottom"/>
            <w:hideMark/>
          </w:tcPr>
          <w:p w:rsidR="00706AB0" w:rsidRPr="00706AB0" w:rsidRDefault="00706AB0" w:rsidP="00706AB0">
            <w:pPr>
              <w:widowControl/>
              <w:suppressAutoHyphens w:val="0"/>
              <w:jc w:val="center"/>
              <w:rPr>
                <w:rFonts w:eastAsia="Times New Roman"/>
                <w:b/>
                <w:bCs/>
                <w:kern w:val="0"/>
                <w:sz w:val="26"/>
                <w:szCs w:val="26"/>
                <w:lang w:eastAsia="ru-RU"/>
              </w:rPr>
            </w:pPr>
            <w:r w:rsidRPr="00706AB0">
              <w:rPr>
                <w:rFonts w:eastAsia="Times New Roman"/>
                <w:b/>
                <w:bCs/>
                <w:kern w:val="0"/>
                <w:sz w:val="26"/>
                <w:szCs w:val="26"/>
                <w:lang w:eastAsia="ru-RU"/>
              </w:rPr>
              <w:t>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 на 2017 год</w:t>
            </w:r>
          </w:p>
        </w:tc>
      </w:tr>
      <w:tr w:rsidR="00706AB0" w:rsidRPr="00706AB0" w:rsidTr="00706AB0">
        <w:trPr>
          <w:trHeight w:val="285"/>
        </w:trPr>
        <w:tc>
          <w:tcPr>
            <w:tcW w:w="5927" w:type="dxa"/>
            <w:tcBorders>
              <w:top w:val="nil"/>
              <w:left w:val="nil"/>
              <w:bottom w:val="nil"/>
              <w:right w:val="nil"/>
            </w:tcBorders>
            <w:shd w:val="clear" w:color="auto" w:fill="auto"/>
            <w:hideMark/>
          </w:tcPr>
          <w:p w:rsidR="00706AB0" w:rsidRPr="00706AB0" w:rsidRDefault="00706AB0" w:rsidP="00706AB0">
            <w:pPr>
              <w:widowControl/>
              <w:suppressAutoHyphens w:val="0"/>
              <w:jc w:val="center"/>
              <w:rPr>
                <w:rFonts w:eastAsia="Times New Roman"/>
                <w:b/>
                <w:bCs/>
                <w:kern w:val="0"/>
                <w:sz w:val="28"/>
                <w:szCs w:val="28"/>
                <w:lang w:eastAsia="ru-RU"/>
              </w:rPr>
            </w:pPr>
          </w:p>
        </w:tc>
        <w:tc>
          <w:tcPr>
            <w:tcW w:w="1335" w:type="dxa"/>
            <w:tcBorders>
              <w:top w:val="nil"/>
              <w:left w:val="nil"/>
              <w:bottom w:val="nil"/>
              <w:right w:val="nil"/>
            </w:tcBorders>
            <w:shd w:val="clear" w:color="auto" w:fill="auto"/>
            <w:hideMark/>
          </w:tcPr>
          <w:p w:rsidR="00706AB0" w:rsidRPr="00706AB0" w:rsidRDefault="00706AB0" w:rsidP="00706AB0">
            <w:pPr>
              <w:widowControl/>
              <w:suppressAutoHyphens w:val="0"/>
              <w:jc w:val="center"/>
              <w:rPr>
                <w:rFonts w:eastAsia="Times New Roman"/>
                <w:b/>
                <w:bCs/>
                <w:kern w:val="0"/>
                <w:sz w:val="28"/>
                <w:szCs w:val="28"/>
                <w:lang w:eastAsia="ru-RU"/>
              </w:rPr>
            </w:pPr>
          </w:p>
        </w:tc>
        <w:tc>
          <w:tcPr>
            <w:tcW w:w="640" w:type="dxa"/>
            <w:tcBorders>
              <w:top w:val="nil"/>
              <w:left w:val="nil"/>
              <w:bottom w:val="nil"/>
              <w:right w:val="nil"/>
            </w:tcBorders>
            <w:shd w:val="clear" w:color="auto" w:fill="auto"/>
            <w:hideMark/>
          </w:tcPr>
          <w:p w:rsidR="00706AB0" w:rsidRPr="00706AB0" w:rsidRDefault="00706AB0" w:rsidP="00706AB0">
            <w:pPr>
              <w:widowControl/>
              <w:suppressAutoHyphens w:val="0"/>
              <w:jc w:val="center"/>
              <w:rPr>
                <w:rFonts w:eastAsia="Times New Roman"/>
                <w:b/>
                <w:bCs/>
                <w:kern w:val="0"/>
                <w:sz w:val="28"/>
                <w:szCs w:val="28"/>
                <w:lang w:eastAsia="ru-RU"/>
              </w:rPr>
            </w:pPr>
          </w:p>
        </w:tc>
        <w:tc>
          <w:tcPr>
            <w:tcW w:w="1238" w:type="dxa"/>
            <w:tcBorders>
              <w:top w:val="nil"/>
              <w:left w:val="nil"/>
              <w:bottom w:val="nil"/>
              <w:right w:val="nil"/>
            </w:tcBorders>
            <w:shd w:val="clear" w:color="auto" w:fill="auto"/>
            <w:hideMark/>
          </w:tcPr>
          <w:p w:rsidR="00706AB0" w:rsidRPr="00706AB0" w:rsidRDefault="00706AB0" w:rsidP="00706AB0">
            <w:pPr>
              <w:widowControl/>
              <w:suppressAutoHyphens w:val="0"/>
              <w:jc w:val="center"/>
              <w:rPr>
                <w:rFonts w:eastAsia="Times New Roman"/>
                <w:b/>
                <w:bCs/>
                <w:kern w:val="0"/>
                <w:sz w:val="28"/>
                <w:szCs w:val="28"/>
                <w:lang w:eastAsia="ru-RU"/>
              </w:rPr>
            </w:pPr>
          </w:p>
        </w:tc>
      </w:tr>
      <w:tr w:rsidR="00706AB0" w:rsidRPr="00706AB0" w:rsidTr="00706AB0">
        <w:trPr>
          <w:trHeight w:val="960"/>
        </w:trPr>
        <w:tc>
          <w:tcPr>
            <w:tcW w:w="5927" w:type="dxa"/>
            <w:tcBorders>
              <w:top w:val="single" w:sz="4" w:space="0" w:color="auto"/>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20"/>
                <w:szCs w:val="20"/>
                <w:lang w:eastAsia="ru-RU"/>
              </w:rPr>
            </w:pPr>
            <w:r w:rsidRPr="00706AB0">
              <w:rPr>
                <w:rFonts w:eastAsia="Times New Roman"/>
                <w:color w:val="000000"/>
                <w:kern w:val="0"/>
                <w:sz w:val="20"/>
                <w:szCs w:val="20"/>
                <w:lang w:eastAsia="ru-RU"/>
              </w:rPr>
              <w:t>Наименование расхода</w:t>
            </w:r>
          </w:p>
        </w:tc>
        <w:tc>
          <w:tcPr>
            <w:tcW w:w="1335" w:type="dxa"/>
            <w:tcBorders>
              <w:top w:val="single" w:sz="4" w:space="0" w:color="auto"/>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20"/>
                <w:szCs w:val="20"/>
                <w:lang w:eastAsia="ru-RU"/>
              </w:rPr>
            </w:pPr>
            <w:r w:rsidRPr="00706AB0">
              <w:rPr>
                <w:rFonts w:eastAsia="Times New Roman"/>
                <w:color w:val="000000"/>
                <w:kern w:val="0"/>
                <w:sz w:val="20"/>
                <w:szCs w:val="20"/>
                <w:lang w:eastAsia="ru-RU"/>
              </w:rPr>
              <w:t>Целевая статья</w:t>
            </w:r>
          </w:p>
        </w:tc>
        <w:tc>
          <w:tcPr>
            <w:tcW w:w="640" w:type="dxa"/>
            <w:tcBorders>
              <w:top w:val="single" w:sz="4" w:space="0" w:color="auto"/>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20"/>
                <w:szCs w:val="20"/>
                <w:lang w:eastAsia="ru-RU"/>
              </w:rPr>
            </w:pPr>
            <w:r w:rsidRPr="00706AB0">
              <w:rPr>
                <w:rFonts w:eastAsia="Times New Roman"/>
                <w:color w:val="000000"/>
                <w:kern w:val="0"/>
                <w:sz w:val="20"/>
                <w:szCs w:val="20"/>
                <w:lang w:eastAsia="ru-RU"/>
              </w:rPr>
              <w:t xml:space="preserve"> Вид рас-хода</w:t>
            </w:r>
          </w:p>
        </w:tc>
        <w:tc>
          <w:tcPr>
            <w:tcW w:w="1238" w:type="dxa"/>
            <w:tcBorders>
              <w:top w:val="single" w:sz="4" w:space="0" w:color="auto"/>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20"/>
                <w:szCs w:val="20"/>
                <w:lang w:eastAsia="ru-RU"/>
              </w:rPr>
            </w:pPr>
            <w:r w:rsidRPr="00706AB0">
              <w:rPr>
                <w:rFonts w:eastAsia="Times New Roman"/>
                <w:color w:val="000000"/>
                <w:kern w:val="0"/>
                <w:sz w:val="20"/>
                <w:szCs w:val="20"/>
                <w:lang w:eastAsia="ru-RU"/>
              </w:rPr>
              <w:t>Сумма      (тыс. рублей)</w:t>
            </w:r>
          </w:p>
        </w:tc>
      </w:tr>
      <w:tr w:rsidR="00706AB0" w:rsidRPr="00706AB0" w:rsidTr="00706AB0">
        <w:trPr>
          <w:trHeight w:val="30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w:t>
            </w:r>
          </w:p>
        </w:tc>
        <w:tc>
          <w:tcPr>
            <w:tcW w:w="1238"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4</w:t>
            </w:r>
          </w:p>
        </w:tc>
      </w:tr>
      <w:tr w:rsidR="00706AB0" w:rsidRPr="00706AB0" w:rsidTr="00706AB0">
        <w:trPr>
          <w:trHeight w:val="28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rPr>
                <w:rFonts w:eastAsia="Times New Roman"/>
                <w:b/>
                <w:bCs/>
                <w:color w:val="000000"/>
                <w:kern w:val="0"/>
                <w:sz w:val="18"/>
                <w:szCs w:val="18"/>
                <w:lang w:eastAsia="ru-RU"/>
              </w:rPr>
            </w:pPr>
            <w:r w:rsidRPr="00706AB0">
              <w:rPr>
                <w:rFonts w:eastAsia="Times New Roman"/>
                <w:b/>
                <w:bCs/>
                <w:color w:val="000000"/>
                <w:kern w:val="0"/>
                <w:sz w:val="18"/>
                <w:szCs w:val="18"/>
                <w:lang w:eastAsia="ru-RU"/>
              </w:rPr>
              <w:t>Всего расходов</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0000000000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2835,21</w:t>
            </w:r>
          </w:p>
        </w:tc>
      </w:tr>
      <w:tr w:rsidR="00706AB0" w:rsidRPr="00706AB0" w:rsidTr="00706AB0">
        <w:trPr>
          <w:trHeight w:val="33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b/>
                <w:bCs/>
                <w:color w:val="000000"/>
                <w:kern w:val="0"/>
                <w:sz w:val="18"/>
                <w:szCs w:val="18"/>
                <w:lang w:eastAsia="ru-RU"/>
              </w:rPr>
            </w:pPr>
            <w:r w:rsidRPr="00706AB0">
              <w:rPr>
                <w:rFonts w:eastAsia="Times New Roman"/>
                <w:b/>
                <w:bCs/>
                <w:color w:val="000000"/>
                <w:kern w:val="0"/>
                <w:sz w:val="18"/>
                <w:szCs w:val="18"/>
                <w:lang w:eastAsia="ru-RU"/>
              </w:rPr>
              <w:t>Муниципальная программа "Развитие муниципального управления"</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0100000000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1935,24</w:t>
            </w:r>
          </w:p>
        </w:tc>
      </w:tr>
      <w:tr w:rsidR="00706AB0" w:rsidRPr="00706AB0" w:rsidTr="00706AB0">
        <w:trPr>
          <w:trHeight w:val="525"/>
        </w:trPr>
        <w:tc>
          <w:tcPr>
            <w:tcW w:w="5927" w:type="dxa"/>
            <w:tcBorders>
              <w:top w:val="nil"/>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заработной платы с начислениями и коммунальных услуг за счёт средств местного бюджета</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010000101Б</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392,85</w:t>
            </w:r>
          </w:p>
        </w:tc>
      </w:tr>
      <w:tr w:rsidR="00706AB0" w:rsidRPr="00706AB0" w:rsidTr="00706AB0">
        <w:trPr>
          <w:trHeight w:val="78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010000101Б</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392,85</w:t>
            </w:r>
          </w:p>
        </w:tc>
      </w:tr>
      <w:tr w:rsidR="00706AB0" w:rsidRPr="00706AB0" w:rsidTr="00706AB0">
        <w:trPr>
          <w:trHeight w:val="540"/>
        </w:trPr>
        <w:tc>
          <w:tcPr>
            <w:tcW w:w="5927" w:type="dxa"/>
            <w:tcBorders>
              <w:top w:val="nil"/>
              <w:left w:val="single" w:sz="4" w:space="0" w:color="auto"/>
              <w:bottom w:val="single" w:sz="4" w:space="0" w:color="auto"/>
              <w:right w:val="single" w:sz="4" w:space="0" w:color="auto"/>
            </w:tcBorders>
            <w:shd w:val="clear" w:color="000000" w:fill="BFBFB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заработной платы с начислениями, коммунальных услуг и налога на имущество организаций за счёт средств областного бюджета</w:t>
            </w:r>
          </w:p>
        </w:tc>
        <w:tc>
          <w:tcPr>
            <w:tcW w:w="1335"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010000102А</w:t>
            </w:r>
          </w:p>
        </w:tc>
        <w:tc>
          <w:tcPr>
            <w:tcW w:w="640"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w:t>
            </w:r>
          </w:p>
        </w:tc>
      </w:tr>
      <w:tr w:rsidR="00706AB0" w:rsidRPr="00706AB0" w:rsidTr="00706AB0">
        <w:trPr>
          <w:trHeight w:val="405"/>
        </w:trPr>
        <w:tc>
          <w:tcPr>
            <w:tcW w:w="5927" w:type="dxa"/>
            <w:tcBorders>
              <w:top w:val="nil"/>
              <w:left w:val="single" w:sz="4" w:space="0" w:color="auto"/>
              <w:bottom w:val="single" w:sz="8"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Иные бюджетные ассигнования</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010000102А</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w:t>
            </w:r>
          </w:p>
        </w:tc>
      </w:tr>
      <w:tr w:rsidR="00706AB0" w:rsidRPr="00706AB0" w:rsidTr="00706AB0">
        <w:trPr>
          <w:trHeight w:val="480"/>
        </w:trPr>
        <w:tc>
          <w:tcPr>
            <w:tcW w:w="5927" w:type="dxa"/>
            <w:tcBorders>
              <w:top w:val="single" w:sz="4" w:space="0" w:color="auto"/>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заработной платы с начислениями и коммунальных услуг за счёт средств местного бюджета</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010000102Б</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805,57</w:t>
            </w:r>
          </w:p>
        </w:tc>
      </w:tr>
      <w:tr w:rsidR="00706AB0" w:rsidRPr="00706AB0" w:rsidTr="00706AB0">
        <w:trPr>
          <w:trHeight w:val="75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010000102Б</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675,83</w:t>
            </w:r>
          </w:p>
        </w:tc>
      </w:tr>
      <w:tr w:rsidR="00706AB0" w:rsidRPr="00706AB0" w:rsidTr="00706AB0">
        <w:trPr>
          <w:trHeight w:val="45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010000102Б</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129,74</w:t>
            </w:r>
          </w:p>
        </w:tc>
      </w:tr>
      <w:tr w:rsidR="00706AB0" w:rsidRPr="00706AB0" w:rsidTr="00706AB0">
        <w:trPr>
          <w:trHeight w:val="750"/>
        </w:trPr>
        <w:tc>
          <w:tcPr>
            <w:tcW w:w="5927" w:type="dxa"/>
            <w:tcBorders>
              <w:top w:val="nil"/>
              <w:left w:val="single" w:sz="4" w:space="0" w:color="auto"/>
              <w:bottom w:val="single" w:sz="4" w:space="0" w:color="auto"/>
              <w:right w:val="single" w:sz="4" w:space="0" w:color="auto"/>
            </w:tcBorders>
            <w:shd w:val="clear" w:color="000000" w:fill="BFBFB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содержание администрации сельского поселения, за исключением расходов на выплату заработной платы с начислениями и коммунальных услуг</w:t>
            </w:r>
          </w:p>
        </w:tc>
        <w:tc>
          <w:tcPr>
            <w:tcW w:w="1335"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010000102В</w:t>
            </w:r>
          </w:p>
        </w:tc>
        <w:tc>
          <w:tcPr>
            <w:tcW w:w="640"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62,31</w:t>
            </w:r>
          </w:p>
        </w:tc>
      </w:tr>
      <w:tr w:rsidR="00706AB0" w:rsidRPr="00706AB0" w:rsidTr="00706AB0">
        <w:trPr>
          <w:trHeight w:val="75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010000102В</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4,93</w:t>
            </w:r>
          </w:p>
        </w:tc>
      </w:tr>
      <w:tr w:rsidR="00706AB0" w:rsidRPr="00706AB0" w:rsidTr="00706AB0">
        <w:trPr>
          <w:trHeight w:val="31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010000102В</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54,57</w:t>
            </w:r>
          </w:p>
        </w:tc>
      </w:tr>
      <w:tr w:rsidR="00706AB0" w:rsidRPr="00706AB0" w:rsidTr="00706AB0">
        <w:trPr>
          <w:trHeight w:val="315"/>
        </w:trPr>
        <w:tc>
          <w:tcPr>
            <w:tcW w:w="5927" w:type="dxa"/>
            <w:tcBorders>
              <w:top w:val="nil"/>
              <w:left w:val="single" w:sz="4" w:space="0" w:color="auto"/>
              <w:bottom w:val="single" w:sz="8"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Иные бюджетные ассигнования</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010000102В</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2,81</w:t>
            </w:r>
          </w:p>
        </w:tc>
      </w:tr>
      <w:tr w:rsidR="00706AB0" w:rsidRPr="00706AB0" w:rsidTr="00706AB0">
        <w:trPr>
          <w:trHeight w:val="480"/>
        </w:trPr>
        <w:tc>
          <w:tcPr>
            <w:tcW w:w="5927" w:type="dxa"/>
            <w:tcBorders>
              <w:top w:val="single" w:sz="4" w:space="0" w:color="auto"/>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Участие в ассоциации "Совет муниципальных образований Кировской области"</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0100001040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1,33</w:t>
            </w:r>
          </w:p>
        </w:tc>
      </w:tr>
      <w:tr w:rsidR="00706AB0" w:rsidRPr="00706AB0" w:rsidTr="00706AB0">
        <w:trPr>
          <w:trHeight w:val="315"/>
        </w:trPr>
        <w:tc>
          <w:tcPr>
            <w:tcW w:w="5927" w:type="dxa"/>
            <w:tcBorders>
              <w:top w:val="nil"/>
              <w:left w:val="single" w:sz="4" w:space="0" w:color="auto"/>
              <w:bottom w:val="single" w:sz="8"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Иные бюджетные ассигнования</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0100001040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1,33</w:t>
            </w:r>
          </w:p>
        </w:tc>
      </w:tr>
      <w:tr w:rsidR="00706AB0" w:rsidRPr="00706AB0" w:rsidTr="00706AB0">
        <w:trPr>
          <w:trHeight w:val="300"/>
        </w:trPr>
        <w:tc>
          <w:tcPr>
            <w:tcW w:w="5927" w:type="dxa"/>
            <w:tcBorders>
              <w:top w:val="single" w:sz="4" w:space="0" w:color="auto"/>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Содержание муниципального имущества</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0100001050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39,64</w:t>
            </w:r>
          </w:p>
        </w:tc>
      </w:tr>
      <w:tr w:rsidR="00706AB0" w:rsidRPr="00706AB0" w:rsidTr="00706AB0">
        <w:trPr>
          <w:trHeight w:val="48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0100001050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39,64</w:t>
            </w:r>
          </w:p>
        </w:tc>
      </w:tr>
      <w:tr w:rsidR="00706AB0" w:rsidRPr="00706AB0" w:rsidTr="00706AB0">
        <w:trPr>
          <w:trHeight w:val="555"/>
        </w:trPr>
        <w:tc>
          <w:tcPr>
            <w:tcW w:w="5927" w:type="dxa"/>
            <w:tcBorders>
              <w:top w:val="nil"/>
              <w:left w:val="single" w:sz="4" w:space="0" w:color="auto"/>
              <w:bottom w:val="single" w:sz="4" w:space="0" w:color="auto"/>
              <w:right w:val="single" w:sz="4" w:space="0" w:color="auto"/>
            </w:tcBorders>
            <w:shd w:val="clear" w:color="000000" w:fill="BFBFB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по организации временной занятости населения, направленную на борьбу с борьщевиком в Котельничском районе</w:t>
            </w:r>
          </w:p>
        </w:tc>
        <w:tc>
          <w:tcPr>
            <w:tcW w:w="1335"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0100010170</w:t>
            </w:r>
          </w:p>
        </w:tc>
        <w:tc>
          <w:tcPr>
            <w:tcW w:w="640"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10,00</w:t>
            </w:r>
          </w:p>
        </w:tc>
      </w:tr>
      <w:tr w:rsidR="00706AB0" w:rsidRPr="00706AB0" w:rsidTr="00706AB0">
        <w:trPr>
          <w:trHeight w:val="78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0100010170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10,00</w:t>
            </w:r>
          </w:p>
        </w:tc>
      </w:tr>
      <w:tr w:rsidR="00706AB0" w:rsidRPr="00706AB0" w:rsidTr="00706AB0">
        <w:trPr>
          <w:trHeight w:val="480"/>
        </w:trPr>
        <w:tc>
          <w:tcPr>
            <w:tcW w:w="5927" w:type="dxa"/>
            <w:tcBorders>
              <w:top w:val="nil"/>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 xml:space="preserve">Осуществление первичного воинского учета на территориях, где отсутствуют военные комиссариаты </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0100051180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58,40</w:t>
            </w:r>
          </w:p>
        </w:tc>
      </w:tr>
      <w:tr w:rsidR="00706AB0" w:rsidRPr="00706AB0" w:rsidTr="00706AB0">
        <w:trPr>
          <w:trHeight w:val="78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0100051180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56,68</w:t>
            </w:r>
          </w:p>
        </w:tc>
      </w:tr>
      <w:tr w:rsidR="00706AB0" w:rsidRPr="00706AB0" w:rsidTr="00706AB0">
        <w:trPr>
          <w:trHeight w:val="37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0100051180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1,72</w:t>
            </w:r>
          </w:p>
        </w:tc>
      </w:tr>
      <w:tr w:rsidR="00706AB0" w:rsidRPr="00706AB0" w:rsidTr="00706AB0">
        <w:trPr>
          <w:trHeight w:val="375"/>
        </w:trPr>
        <w:tc>
          <w:tcPr>
            <w:tcW w:w="5927" w:type="dxa"/>
            <w:tcBorders>
              <w:top w:val="nil"/>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Мероприятия в сфере дорожного хозяйства</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0100001090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299,16</w:t>
            </w:r>
          </w:p>
        </w:tc>
      </w:tr>
      <w:tr w:rsidR="00706AB0" w:rsidRPr="00706AB0" w:rsidTr="00706AB0">
        <w:trPr>
          <w:trHeight w:val="37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0100001090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299,16</w:t>
            </w:r>
          </w:p>
        </w:tc>
      </w:tr>
      <w:tr w:rsidR="00706AB0" w:rsidRPr="00706AB0" w:rsidTr="00706AB0">
        <w:trPr>
          <w:trHeight w:val="480"/>
        </w:trPr>
        <w:tc>
          <w:tcPr>
            <w:tcW w:w="5927" w:type="dxa"/>
            <w:tcBorders>
              <w:top w:val="nil"/>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Взносы в фонд капитального ремонта общего имущества в многоквартирных домах</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0100001110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53,62</w:t>
            </w:r>
          </w:p>
        </w:tc>
      </w:tr>
      <w:tr w:rsidR="00706AB0" w:rsidRPr="00706AB0" w:rsidTr="00706AB0">
        <w:trPr>
          <w:trHeight w:val="37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0100001110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53,62</w:t>
            </w:r>
          </w:p>
        </w:tc>
      </w:tr>
      <w:tr w:rsidR="00706AB0" w:rsidRPr="00706AB0" w:rsidTr="00706AB0">
        <w:trPr>
          <w:trHeight w:val="495"/>
        </w:trPr>
        <w:tc>
          <w:tcPr>
            <w:tcW w:w="5927" w:type="dxa"/>
            <w:tcBorders>
              <w:top w:val="nil"/>
              <w:left w:val="single" w:sz="4" w:space="0" w:color="auto"/>
              <w:bottom w:val="single" w:sz="4" w:space="0" w:color="auto"/>
              <w:right w:val="single" w:sz="4" w:space="0" w:color="auto"/>
            </w:tcBorders>
            <w:shd w:val="clear" w:color="000000" w:fill="BFBFB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Активизация работы органов местного самоуправления городских и сельских посеслений области по введению самообложения граждан</w:t>
            </w:r>
          </w:p>
        </w:tc>
        <w:tc>
          <w:tcPr>
            <w:tcW w:w="1335"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0100001210</w:t>
            </w:r>
          </w:p>
        </w:tc>
        <w:tc>
          <w:tcPr>
            <w:tcW w:w="640"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62,95</w:t>
            </w:r>
          </w:p>
        </w:tc>
      </w:tr>
      <w:tr w:rsidR="00706AB0" w:rsidRPr="00706AB0" w:rsidTr="00706AB0">
        <w:trPr>
          <w:trHeight w:val="300"/>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0100001210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62,95</w:t>
            </w:r>
          </w:p>
        </w:tc>
      </w:tr>
      <w:tr w:rsidR="00706AB0" w:rsidRPr="00706AB0" w:rsidTr="00706AB0">
        <w:trPr>
          <w:trHeight w:val="300"/>
        </w:trPr>
        <w:tc>
          <w:tcPr>
            <w:tcW w:w="5927" w:type="dxa"/>
            <w:tcBorders>
              <w:top w:val="nil"/>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Доплаты к пенсиям, дополнительное пенсионное обеспечение</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0100001310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12,66</w:t>
            </w:r>
          </w:p>
        </w:tc>
      </w:tr>
      <w:tr w:rsidR="00706AB0" w:rsidRPr="00706AB0" w:rsidTr="00706AB0">
        <w:trPr>
          <w:trHeight w:val="49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Социальное обеспечение и иные выплаты населению</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0100001310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12,66</w:t>
            </w:r>
          </w:p>
        </w:tc>
      </w:tr>
      <w:tr w:rsidR="00706AB0" w:rsidRPr="00706AB0" w:rsidTr="00706AB0">
        <w:trPr>
          <w:trHeight w:val="495"/>
        </w:trPr>
        <w:tc>
          <w:tcPr>
            <w:tcW w:w="5927" w:type="dxa"/>
            <w:tcBorders>
              <w:top w:val="nil"/>
              <w:left w:val="single" w:sz="4" w:space="0" w:color="auto"/>
              <w:bottom w:val="single" w:sz="4" w:space="0" w:color="auto"/>
              <w:right w:val="single" w:sz="4" w:space="0" w:color="auto"/>
            </w:tcBorders>
            <w:shd w:val="clear" w:color="000000" w:fill="BFBFB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Проведение выборов депутатов сельской Думы</w:t>
            </w:r>
          </w:p>
        </w:tc>
        <w:tc>
          <w:tcPr>
            <w:tcW w:w="1335"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0100001510</w:t>
            </w:r>
          </w:p>
        </w:tc>
        <w:tc>
          <w:tcPr>
            <w:tcW w:w="640"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19,3</w:t>
            </w:r>
          </w:p>
        </w:tc>
      </w:tr>
      <w:tr w:rsidR="00706AB0" w:rsidRPr="00706AB0" w:rsidTr="00706AB0">
        <w:trPr>
          <w:trHeight w:val="49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Иные бюджетные ассигнования</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0100001510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19,3</w:t>
            </w:r>
          </w:p>
        </w:tc>
      </w:tr>
      <w:tr w:rsidR="00706AB0" w:rsidRPr="00706AB0" w:rsidTr="00706AB0">
        <w:trPr>
          <w:trHeight w:val="435"/>
        </w:trPr>
        <w:tc>
          <w:tcPr>
            <w:tcW w:w="5927" w:type="dxa"/>
            <w:tcBorders>
              <w:top w:val="nil"/>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Мероприятия в области градостроительной деятельности</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0100001080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0,15</w:t>
            </w:r>
          </w:p>
        </w:tc>
      </w:tr>
      <w:tr w:rsidR="00706AB0" w:rsidRPr="00706AB0" w:rsidTr="00706AB0">
        <w:trPr>
          <w:trHeight w:val="43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Межбюджетные трансферты</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0100001080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0,15</w:t>
            </w:r>
          </w:p>
        </w:tc>
      </w:tr>
      <w:tr w:rsidR="00706AB0" w:rsidRPr="00706AB0" w:rsidTr="00706AB0">
        <w:trPr>
          <w:trHeight w:val="720"/>
        </w:trPr>
        <w:tc>
          <w:tcPr>
            <w:tcW w:w="5927" w:type="dxa"/>
            <w:tcBorders>
              <w:top w:val="nil"/>
              <w:left w:val="single" w:sz="4" w:space="0" w:color="auto"/>
              <w:bottom w:val="single" w:sz="4" w:space="0" w:color="auto"/>
              <w:right w:val="single" w:sz="4" w:space="0" w:color="auto"/>
            </w:tcBorders>
            <w:shd w:val="clear" w:color="000000" w:fill="A5A5A5"/>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Активизация работы органов местного самоуправления городских и сельских посеслений области по введению самообложения граждан за счёт целевых средств областного бюджета</w:t>
            </w:r>
          </w:p>
        </w:tc>
        <w:tc>
          <w:tcPr>
            <w:tcW w:w="1335" w:type="dxa"/>
            <w:tcBorders>
              <w:top w:val="nil"/>
              <w:left w:val="nil"/>
              <w:bottom w:val="single" w:sz="4" w:space="0" w:color="auto"/>
              <w:right w:val="single" w:sz="4" w:space="0" w:color="auto"/>
            </w:tcBorders>
            <w:shd w:val="clear" w:color="000000" w:fill="A5A5A5"/>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0100001810</w:t>
            </w:r>
          </w:p>
        </w:tc>
        <w:tc>
          <w:tcPr>
            <w:tcW w:w="640" w:type="dxa"/>
            <w:tcBorders>
              <w:top w:val="nil"/>
              <w:left w:val="nil"/>
              <w:bottom w:val="single" w:sz="4" w:space="0" w:color="auto"/>
              <w:right w:val="single" w:sz="4" w:space="0" w:color="auto"/>
            </w:tcBorders>
            <w:shd w:val="clear" w:color="000000" w:fill="A5A5A5"/>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A5A5A5"/>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67,20</w:t>
            </w:r>
          </w:p>
        </w:tc>
      </w:tr>
      <w:tr w:rsidR="00706AB0" w:rsidRPr="00706AB0" w:rsidTr="00706AB0">
        <w:trPr>
          <w:trHeight w:val="43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0100001810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67,20</w:t>
            </w:r>
          </w:p>
        </w:tc>
      </w:tr>
      <w:tr w:rsidR="00706AB0" w:rsidRPr="00706AB0" w:rsidTr="00706AB0">
        <w:trPr>
          <w:trHeight w:val="435"/>
        </w:trPr>
        <w:tc>
          <w:tcPr>
            <w:tcW w:w="5927" w:type="dxa"/>
            <w:tcBorders>
              <w:top w:val="nil"/>
              <w:left w:val="single" w:sz="4" w:space="0" w:color="auto"/>
              <w:bottom w:val="single" w:sz="4" w:space="0" w:color="auto"/>
              <w:right w:val="single" w:sz="4" w:space="0" w:color="auto"/>
            </w:tcBorders>
            <w:shd w:val="clear" w:color="000000" w:fill="A5A5A5"/>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по постановлению судебных органов</w:t>
            </w:r>
          </w:p>
        </w:tc>
        <w:tc>
          <w:tcPr>
            <w:tcW w:w="1335" w:type="dxa"/>
            <w:tcBorders>
              <w:top w:val="nil"/>
              <w:left w:val="nil"/>
              <w:bottom w:val="single" w:sz="4" w:space="0" w:color="auto"/>
              <w:right w:val="single" w:sz="4" w:space="0" w:color="auto"/>
            </w:tcBorders>
            <w:shd w:val="clear" w:color="000000" w:fill="A5A5A5"/>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0100002010</w:t>
            </w:r>
          </w:p>
        </w:tc>
        <w:tc>
          <w:tcPr>
            <w:tcW w:w="640" w:type="dxa"/>
            <w:tcBorders>
              <w:top w:val="nil"/>
              <w:left w:val="nil"/>
              <w:bottom w:val="single" w:sz="4" w:space="0" w:color="auto"/>
              <w:right w:val="single" w:sz="4" w:space="0" w:color="auto"/>
            </w:tcBorders>
            <w:shd w:val="clear" w:color="000000" w:fill="A5A5A5"/>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A5A5A5"/>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50,00</w:t>
            </w:r>
          </w:p>
        </w:tc>
      </w:tr>
      <w:tr w:rsidR="00706AB0" w:rsidRPr="00706AB0" w:rsidTr="00706AB0">
        <w:trPr>
          <w:trHeight w:val="435"/>
        </w:trPr>
        <w:tc>
          <w:tcPr>
            <w:tcW w:w="5927" w:type="dxa"/>
            <w:tcBorders>
              <w:top w:val="nil"/>
              <w:left w:val="single" w:sz="4" w:space="0" w:color="auto"/>
              <w:bottom w:val="single" w:sz="8"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Иные бюджетные ассигнования</w:t>
            </w:r>
          </w:p>
        </w:tc>
        <w:tc>
          <w:tcPr>
            <w:tcW w:w="1335"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0100002010</w:t>
            </w:r>
          </w:p>
        </w:tc>
        <w:tc>
          <w:tcPr>
            <w:tcW w:w="640" w:type="dxa"/>
            <w:tcBorders>
              <w:top w:val="nil"/>
              <w:left w:val="nil"/>
              <w:bottom w:val="single" w:sz="4" w:space="0" w:color="auto"/>
              <w:right w:val="single" w:sz="4" w:space="0" w:color="auto"/>
            </w:tcBorders>
            <w:shd w:val="clear" w:color="auto" w:fill="auto"/>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50,00</w:t>
            </w:r>
          </w:p>
        </w:tc>
      </w:tr>
      <w:tr w:rsidR="00706AB0" w:rsidRPr="00706AB0" w:rsidTr="00706AB0">
        <w:trPr>
          <w:trHeight w:val="720"/>
        </w:trPr>
        <w:tc>
          <w:tcPr>
            <w:tcW w:w="5927" w:type="dxa"/>
            <w:tcBorders>
              <w:top w:val="single" w:sz="4" w:space="0" w:color="auto"/>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b/>
                <w:bCs/>
                <w:color w:val="000000"/>
                <w:kern w:val="0"/>
                <w:sz w:val="18"/>
                <w:szCs w:val="18"/>
                <w:lang w:eastAsia="ru-RU"/>
              </w:rPr>
            </w:pPr>
            <w:r w:rsidRPr="00706AB0">
              <w:rPr>
                <w:rFonts w:eastAsia="Times New Roman"/>
                <w:b/>
                <w:bCs/>
                <w:color w:val="000000"/>
                <w:kern w:val="0"/>
                <w:sz w:val="18"/>
                <w:szCs w:val="18"/>
                <w:lang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0200000000</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899,97</w:t>
            </w:r>
          </w:p>
        </w:tc>
      </w:tr>
      <w:tr w:rsidR="00706AB0" w:rsidRPr="00706AB0" w:rsidTr="00706AB0">
        <w:trPr>
          <w:trHeight w:val="480"/>
        </w:trPr>
        <w:tc>
          <w:tcPr>
            <w:tcW w:w="5927" w:type="dxa"/>
            <w:tcBorders>
              <w:top w:val="nil"/>
              <w:left w:val="single" w:sz="4" w:space="0" w:color="auto"/>
              <w:bottom w:val="single" w:sz="4" w:space="0" w:color="auto"/>
              <w:right w:val="single" w:sz="4" w:space="0" w:color="auto"/>
            </w:tcBorders>
            <w:shd w:val="clear" w:color="000000" w:fill="BFBFB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заработной платы, коммунальных услуг и налога на имущество организаций за счёт средств областного бюджета</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020000201А</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141,03</w:t>
            </w:r>
          </w:p>
        </w:tc>
      </w:tr>
      <w:tr w:rsidR="00706AB0" w:rsidRPr="00706AB0" w:rsidTr="00706AB0">
        <w:trPr>
          <w:trHeight w:val="825"/>
        </w:trPr>
        <w:tc>
          <w:tcPr>
            <w:tcW w:w="5927" w:type="dxa"/>
            <w:tcBorders>
              <w:top w:val="nil"/>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nil"/>
              <w:left w:val="nil"/>
              <w:bottom w:val="single" w:sz="4" w:space="0" w:color="auto"/>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020000201А</w:t>
            </w:r>
          </w:p>
        </w:tc>
        <w:tc>
          <w:tcPr>
            <w:tcW w:w="640" w:type="dxa"/>
            <w:tcBorders>
              <w:top w:val="nil"/>
              <w:left w:val="nil"/>
              <w:bottom w:val="single" w:sz="4" w:space="0" w:color="auto"/>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136,60</w:t>
            </w:r>
          </w:p>
        </w:tc>
      </w:tr>
      <w:tr w:rsidR="00706AB0" w:rsidRPr="00706AB0" w:rsidTr="00706AB0">
        <w:trPr>
          <w:trHeight w:val="315"/>
        </w:trPr>
        <w:tc>
          <w:tcPr>
            <w:tcW w:w="5927" w:type="dxa"/>
            <w:tcBorders>
              <w:top w:val="nil"/>
              <w:left w:val="single" w:sz="4" w:space="0" w:color="auto"/>
              <w:bottom w:val="single" w:sz="8"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Иные бюджетные ассигнования</w:t>
            </w:r>
          </w:p>
        </w:tc>
        <w:tc>
          <w:tcPr>
            <w:tcW w:w="1335" w:type="dxa"/>
            <w:tcBorders>
              <w:top w:val="nil"/>
              <w:left w:val="nil"/>
              <w:bottom w:val="single" w:sz="4" w:space="0" w:color="auto"/>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020000201А</w:t>
            </w:r>
          </w:p>
        </w:tc>
        <w:tc>
          <w:tcPr>
            <w:tcW w:w="640" w:type="dxa"/>
            <w:tcBorders>
              <w:top w:val="nil"/>
              <w:left w:val="nil"/>
              <w:bottom w:val="single" w:sz="4" w:space="0" w:color="auto"/>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b/>
                <w:bCs/>
                <w:color w:val="000000"/>
                <w:kern w:val="0"/>
                <w:sz w:val="18"/>
                <w:szCs w:val="18"/>
                <w:lang w:eastAsia="ru-RU"/>
              </w:rPr>
            </w:pPr>
            <w:r w:rsidRPr="00706AB0">
              <w:rPr>
                <w:rFonts w:eastAsia="Times New Roman"/>
                <w:b/>
                <w:bCs/>
                <w:color w:val="000000"/>
                <w:kern w:val="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4,43</w:t>
            </w:r>
          </w:p>
        </w:tc>
      </w:tr>
      <w:tr w:rsidR="00706AB0" w:rsidRPr="00706AB0" w:rsidTr="00706AB0">
        <w:trPr>
          <w:trHeight w:val="480"/>
        </w:trPr>
        <w:tc>
          <w:tcPr>
            <w:tcW w:w="5927" w:type="dxa"/>
            <w:tcBorders>
              <w:top w:val="single" w:sz="4" w:space="0" w:color="auto"/>
              <w:left w:val="single" w:sz="4" w:space="0" w:color="auto"/>
              <w:bottom w:val="single" w:sz="4" w:space="0" w:color="auto"/>
              <w:right w:val="single" w:sz="4" w:space="0" w:color="auto"/>
            </w:tcBorders>
            <w:shd w:val="clear" w:color="000000" w:fill="C0C0C0"/>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заработной платы с начислениями и коммунальных услуг за счёт средств местного бюджета</w:t>
            </w:r>
          </w:p>
        </w:tc>
        <w:tc>
          <w:tcPr>
            <w:tcW w:w="1335"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020000201Б</w:t>
            </w:r>
          </w:p>
        </w:tc>
        <w:tc>
          <w:tcPr>
            <w:tcW w:w="640"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nil"/>
              <w:left w:val="nil"/>
              <w:bottom w:val="single" w:sz="4" w:space="0" w:color="auto"/>
              <w:right w:val="single" w:sz="4" w:space="0" w:color="auto"/>
            </w:tcBorders>
            <w:shd w:val="clear" w:color="000000" w:fill="C0C0C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726,76</w:t>
            </w:r>
          </w:p>
        </w:tc>
      </w:tr>
      <w:tr w:rsidR="00706AB0" w:rsidRPr="00706AB0" w:rsidTr="00706AB0">
        <w:trPr>
          <w:trHeight w:val="855"/>
        </w:trPr>
        <w:tc>
          <w:tcPr>
            <w:tcW w:w="5927" w:type="dxa"/>
            <w:tcBorders>
              <w:top w:val="nil"/>
              <w:left w:val="single" w:sz="4" w:space="0" w:color="auto"/>
              <w:bottom w:val="nil"/>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nil"/>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020000201Б</w:t>
            </w:r>
          </w:p>
        </w:tc>
        <w:tc>
          <w:tcPr>
            <w:tcW w:w="640" w:type="dxa"/>
            <w:tcBorders>
              <w:top w:val="nil"/>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w:t>
            </w:r>
          </w:p>
        </w:tc>
        <w:tc>
          <w:tcPr>
            <w:tcW w:w="1238" w:type="dxa"/>
            <w:tcBorders>
              <w:top w:val="nil"/>
              <w:left w:val="nil"/>
              <w:bottom w:val="nil"/>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619,51</w:t>
            </w:r>
          </w:p>
        </w:tc>
      </w:tr>
      <w:tr w:rsidR="00706AB0" w:rsidRPr="00706AB0" w:rsidTr="00706AB0">
        <w:trPr>
          <w:trHeight w:val="855"/>
        </w:trPr>
        <w:tc>
          <w:tcPr>
            <w:tcW w:w="5927" w:type="dxa"/>
            <w:tcBorders>
              <w:top w:val="single" w:sz="4" w:space="0" w:color="auto"/>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single" w:sz="4" w:space="0" w:color="auto"/>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020000201Б</w:t>
            </w:r>
          </w:p>
        </w:tc>
        <w:tc>
          <w:tcPr>
            <w:tcW w:w="640" w:type="dxa"/>
            <w:tcBorders>
              <w:top w:val="single" w:sz="4" w:space="0" w:color="auto"/>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single" w:sz="4" w:space="0" w:color="auto"/>
              <w:left w:val="nil"/>
              <w:bottom w:val="nil"/>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107,25</w:t>
            </w:r>
          </w:p>
        </w:tc>
      </w:tr>
      <w:tr w:rsidR="00706AB0" w:rsidRPr="00706AB0" w:rsidTr="00706AB0">
        <w:trPr>
          <w:trHeight w:val="855"/>
        </w:trPr>
        <w:tc>
          <w:tcPr>
            <w:tcW w:w="5927" w:type="dxa"/>
            <w:tcBorders>
              <w:top w:val="nil"/>
              <w:left w:val="single" w:sz="4" w:space="0" w:color="auto"/>
              <w:bottom w:val="nil"/>
              <w:right w:val="single" w:sz="4" w:space="0" w:color="auto"/>
            </w:tcBorders>
            <w:shd w:val="clear" w:color="000000" w:fill="BFBFB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lastRenderedPageBreak/>
              <w:t>Расходы на содержание центра досуга и библиотечного обслуживания, за исключением расходов на выплату заработной платы с начислениями и коммунальных услуг</w:t>
            </w:r>
          </w:p>
        </w:tc>
        <w:tc>
          <w:tcPr>
            <w:tcW w:w="1335" w:type="dxa"/>
            <w:tcBorders>
              <w:top w:val="single" w:sz="4" w:space="0" w:color="auto"/>
              <w:left w:val="nil"/>
              <w:bottom w:val="nil"/>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020000201В</w:t>
            </w:r>
          </w:p>
        </w:tc>
        <w:tc>
          <w:tcPr>
            <w:tcW w:w="640" w:type="dxa"/>
            <w:tcBorders>
              <w:top w:val="single" w:sz="4" w:space="0" w:color="auto"/>
              <w:left w:val="nil"/>
              <w:bottom w:val="nil"/>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c>
          <w:tcPr>
            <w:tcW w:w="1238" w:type="dxa"/>
            <w:tcBorders>
              <w:top w:val="single" w:sz="4" w:space="0" w:color="auto"/>
              <w:left w:val="nil"/>
              <w:bottom w:val="nil"/>
              <w:right w:val="single" w:sz="4" w:space="0" w:color="auto"/>
            </w:tcBorders>
            <w:shd w:val="clear" w:color="000000" w:fill="BFBFB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32,18</w:t>
            </w:r>
          </w:p>
        </w:tc>
      </w:tr>
      <w:tr w:rsidR="00706AB0" w:rsidRPr="00706AB0" w:rsidTr="00706AB0">
        <w:trPr>
          <w:trHeight w:val="855"/>
        </w:trPr>
        <w:tc>
          <w:tcPr>
            <w:tcW w:w="5927" w:type="dxa"/>
            <w:tcBorders>
              <w:top w:val="single" w:sz="4" w:space="0" w:color="auto"/>
              <w:left w:val="single" w:sz="4" w:space="0" w:color="auto"/>
              <w:bottom w:val="nil"/>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5" w:type="dxa"/>
            <w:tcBorders>
              <w:top w:val="single" w:sz="4" w:space="0" w:color="auto"/>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020000201В</w:t>
            </w:r>
          </w:p>
        </w:tc>
        <w:tc>
          <w:tcPr>
            <w:tcW w:w="640" w:type="dxa"/>
            <w:tcBorders>
              <w:top w:val="single" w:sz="4" w:space="0" w:color="auto"/>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100</w:t>
            </w:r>
          </w:p>
        </w:tc>
        <w:tc>
          <w:tcPr>
            <w:tcW w:w="1238" w:type="dxa"/>
            <w:tcBorders>
              <w:top w:val="single" w:sz="4" w:space="0" w:color="auto"/>
              <w:left w:val="nil"/>
              <w:bottom w:val="nil"/>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1,25</w:t>
            </w:r>
          </w:p>
        </w:tc>
      </w:tr>
      <w:tr w:rsidR="00706AB0" w:rsidRPr="00706AB0" w:rsidTr="00706AB0">
        <w:trPr>
          <w:trHeight w:val="315"/>
        </w:trPr>
        <w:tc>
          <w:tcPr>
            <w:tcW w:w="5927" w:type="dxa"/>
            <w:tcBorders>
              <w:top w:val="single" w:sz="4" w:space="0" w:color="auto"/>
              <w:left w:val="single" w:sz="4" w:space="0" w:color="auto"/>
              <w:bottom w:val="single" w:sz="4" w:space="0" w:color="auto"/>
              <w:right w:val="single" w:sz="4" w:space="0" w:color="auto"/>
            </w:tcBorders>
            <w:shd w:val="clear" w:color="auto" w:fill="auto"/>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Закупка товаров, работ и услуг для государственных(муниципальных) нужд</w:t>
            </w:r>
          </w:p>
        </w:tc>
        <w:tc>
          <w:tcPr>
            <w:tcW w:w="1335" w:type="dxa"/>
            <w:tcBorders>
              <w:top w:val="single" w:sz="4" w:space="0" w:color="auto"/>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020000201В</w:t>
            </w:r>
          </w:p>
        </w:tc>
        <w:tc>
          <w:tcPr>
            <w:tcW w:w="640" w:type="dxa"/>
            <w:tcBorders>
              <w:top w:val="single" w:sz="4" w:space="0" w:color="auto"/>
              <w:left w:val="nil"/>
              <w:bottom w:val="nil"/>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200</w:t>
            </w:r>
          </w:p>
        </w:tc>
        <w:tc>
          <w:tcPr>
            <w:tcW w:w="1238" w:type="dxa"/>
            <w:tcBorders>
              <w:top w:val="single" w:sz="4" w:space="0" w:color="auto"/>
              <w:left w:val="nil"/>
              <w:bottom w:val="nil"/>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30,93</w:t>
            </w:r>
          </w:p>
        </w:tc>
      </w:tr>
      <w:tr w:rsidR="00706AB0" w:rsidRPr="00706AB0" w:rsidTr="00706AB0">
        <w:trPr>
          <w:trHeight w:val="300"/>
        </w:trPr>
        <w:tc>
          <w:tcPr>
            <w:tcW w:w="5927" w:type="dxa"/>
            <w:tcBorders>
              <w:top w:val="nil"/>
              <w:left w:val="single" w:sz="4" w:space="0" w:color="auto"/>
              <w:bottom w:val="single" w:sz="8"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color w:val="000000"/>
                <w:kern w:val="0"/>
                <w:sz w:val="18"/>
                <w:szCs w:val="18"/>
                <w:lang w:eastAsia="ru-RU"/>
              </w:rPr>
            </w:pPr>
            <w:r w:rsidRPr="00706AB0">
              <w:rPr>
                <w:rFonts w:eastAsia="Times New Roman"/>
                <w:color w:val="000000"/>
                <w:kern w:val="0"/>
                <w:sz w:val="18"/>
                <w:szCs w:val="18"/>
                <w:lang w:eastAsia="ru-RU"/>
              </w:rPr>
              <w:t>Иные бюджетные ассигнования</w:t>
            </w:r>
          </w:p>
        </w:tc>
        <w:tc>
          <w:tcPr>
            <w:tcW w:w="1335" w:type="dxa"/>
            <w:tcBorders>
              <w:top w:val="single" w:sz="4" w:space="0" w:color="auto"/>
              <w:left w:val="nil"/>
              <w:bottom w:val="single" w:sz="8" w:space="0" w:color="auto"/>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020000201В</w:t>
            </w:r>
          </w:p>
        </w:tc>
        <w:tc>
          <w:tcPr>
            <w:tcW w:w="640" w:type="dxa"/>
            <w:tcBorders>
              <w:top w:val="single" w:sz="4" w:space="0" w:color="auto"/>
              <w:left w:val="nil"/>
              <w:bottom w:val="single" w:sz="8" w:space="0" w:color="auto"/>
              <w:right w:val="single" w:sz="4" w:space="0" w:color="auto"/>
            </w:tcBorders>
            <w:shd w:val="clear" w:color="000000" w:fill="FFFFFF"/>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800</w:t>
            </w:r>
          </w:p>
        </w:tc>
        <w:tc>
          <w:tcPr>
            <w:tcW w:w="1238" w:type="dxa"/>
            <w:tcBorders>
              <w:top w:val="single" w:sz="4" w:space="0" w:color="auto"/>
              <w:left w:val="nil"/>
              <w:bottom w:val="single" w:sz="8" w:space="0" w:color="auto"/>
              <w:right w:val="single" w:sz="4" w:space="0" w:color="auto"/>
            </w:tcBorders>
            <w:shd w:val="clear" w:color="000000" w:fill="FFFF00"/>
            <w:hideMark/>
          </w:tcPr>
          <w:p w:rsidR="00706AB0" w:rsidRPr="00706AB0" w:rsidRDefault="00706AB0" w:rsidP="00706AB0">
            <w:pPr>
              <w:widowControl/>
              <w:suppressAutoHyphens w:val="0"/>
              <w:jc w:val="center"/>
              <w:rPr>
                <w:rFonts w:eastAsia="Times New Roman"/>
                <w:color w:val="000000"/>
                <w:kern w:val="0"/>
                <w:sz w:val="18"/>
                <w:szCs w:val="18"/>
                <w:lang w:eastAsia="ru-RU"/>
              </w:rPr>
            </w:pPr>
            <w:r w:rsidRPr="00706AB0">
              <w:rPr>
                <w:rFonts w:eastAsia="Times New Roman"/>
                <w:color w:val="000000"/>
                <w:kern w:val="0"/>
                <w:sz w:val="18"/>
                <w:szCs w:val="18"/>
                <w:lang w:eastAsia="ru-RU"/>
              </w:rPr>
              <w:t>0,00</w:t>
            </w:r>
          </w:p>
        </w:tc>
      </w:tr>
    </w:tbl>
    <w:p w:rsidR="00706AB0" w:rsidRDefault="00706AB0" w:rsidP="00B94691">
      <w:pPr>
        <w:widowControl/>
        <w:suppressAutoHyphens w:val="0"/>
        <w:spacing w:line="276" w:lineRule="auto"/>
      </w:pPr>
    </w:p>
    <w:p w:rsidR="00706AB0" w:rsidRDefault="00706AB0">
      <w:pPr>
        <w:widowControl/>
        <w:suppressAutoHyphens w:val="0"/>
        <w:spacing w:line="276" w:lineRule="auto"/>
        <w:ind w:left="-74"/>
      </w:pPr>
      <w:r>
        <w:br w:type="page"/>
      </w:r>
    </w:p>
    <w:p w:rsidR="00706AB0" w:rsidRDefault="00706AB0" w:rsidP="00706AB0">
      <w:pPr>
        <w:widowControl/>
        <w:suppressAutoHyphens w:val="0"/>
        <w:rPr>
          <w:rFonts w:eastAsia="Times New Roman"/>
          <w:kern w:val="0"/>
          <w:lang w:eastAsia="ru-RU"/>
        </w:rPr>
        <w:sectPr w:rsidR="00706AB0" w:rsidSect="00F45389">
          <w:pgSz w:w="11906" w:h="16838"/>
          <w:pgMar w:top="851" w:right="850" w:bottom="1134" w:left="1701" w:header="708" w:footer="708" w:gutter="0"/>
          <w:cols w:space="708"/>
          <w:docGrid w:linePitch="360"/>
        </w:sectPr>
      </w:pPr>
    </w:p>
    <w:tbl>
      <w:tblPr>
        <w:tblW w:w="11743" w:type="dxa"/>
        <w:tblInd w:w="108" w:type="dxa"/>
        <w:tblLook w:val="04A0"/>
      </w:tblPr>
      <w:tblGrid>
        <w:gridCol w:w="5568"/>
        <w:gridCol w:w="1763"/>
        <w:gridCol w:w="926"/>
        <w:gridCol w:w="1307"/>
        <w:gridCol w:w="1362"/>
        <w:gridCol w:w="550"/>
        <w:gridCol w:w="1503"/>
      </w:tblGrid>
      <w:tr w:rsidR="00706AB0" w:rsidRPr="00706AB0" w:rsidTr="00706AB0">
        <w:trPr>
          <w:trHeight w:val="315"/>
        </w:trPr>
        <w:tc>
          <w:tcPr>
            <w:tcW w:w="5568"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557"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720"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3898" w:type="dxa"/>
            <w:gridSpan w:val="4"/>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Приложение № 6</w:t>
            </w:r>
          </w:p>
        </w:tc>
      </w:tr>
      <w:tr w:rsidR="00706AB0" w:rsidRPr="00706AB0" w:rsidTr="00706AB0">
        <w:trPr>
          <w:trHeight w:val="900"/>
        </w:trPr>
        <w:tc>
          <w:tcPr>
            <w:tcW w:w="5568"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6175" w:type="dxa"/>
            <w:gridSpan w:val="6"/>
            <w:tcBorders>
              <w:top w:val="nil"/>
              <w:left w:val="nil"/>
              <w:bottom w:val="nil"/>
              <w:right w:val="nil"/>
            </w:tcBorders>
            <w:shd w:val="clear" w:color="auto" w:fill="auto"/>
            <w:vAlign w:val="bottom"/>
            <w:hideMark/>
          </w:tcPr>
          <w:p w:rsidR="00706AB0" w:rsidRPr="00706AB0" w:rsidRDefault="00706AB0" w:rsidP="00706AB0">
            <w:pPr>
              <w:widowControl/>
              <w:suppressAutoHyphens w:val="0"/>
              <w:jc w:val="center"/>
              <w:rPr>
                <w:rFonts w:eastAsia="Times New Roman"/>
                <w:kern w:val="0"/>
                <w:sz w:val="20"/>
                <w:szCs w:val="20"/>
                <w:lang w:eastAsia="ru-RU"/>
              </w:rPr>
            </w:pPr>
            <w:r w:rsidRPr="00706AB0">
              <w:rPr>
                <w:rFonts w:eastAsia="Times New Roman"/>
                <w:kern w:val="0"/>
                <w:sz w:val="20"/>
                <w:szCs w:val="20"/>
                <w:lang w:eastAsia="ru-RU"/>
              </w:rPr>
              <w:t xml:space="preserve">к решению Юрьевской сельской  Думы № 20 от 20.12.2017г."О бюджете Юрьевского сельского поселения на 2017 и плановый период 2018-2019гг."  </w:t>
            </w:r>
          </w:p>
        </w:tc>
      </w:tr>
      <w:tr w:rsidR="00706AB0" w:rsidRPr="00706AB0" w:rsidTr="00706AB0">
        <w:trPr>
          <w:trHeight w:val="315"/>
        </w:trPr>
        <w:tc>
          <w:tcPr>
            <w:tcW w:w="5568"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557"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720"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101"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156"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344"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297"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r>
      <w:tr w:rsidR="00706AB0" w:rsidRPr="00706AB0" w:rsidTr="00706AB0">
        <w:trPr>
          <w:trHeight w:val="405"/>
        </w:trPr>
        <w:tc>
          <w:tcPr>
            <w:tcW w:w="11743" w:type="dxa"/>
            <w:gridSpan w:val="7"/>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b/>
                <w:bCs/>
                <w:kern w:val="0"/>
                <w:sz w:val="32"/>
                <w:szCs w:val="32"/>
                <w:lang w:eastAsia="ru-RU"/>
              </w:rPr>
            </w:pPr>
            <w:r w:rsidRPr="00706AB0">
              <w:rPr>
                <w:rFonts w:eastAsia="Times New Roman"/>
                <w:b/>
                <w:bCs/>
                <w:kern w:val="0"/>
                <w:sz w:val="32"/>
                <w:szCs w:val="32"/>
                <w:lang w:eastAsia="ru-RU"/>
              </w:rPr>
              <w:t>Ведомственная структура</w:t>
            </w:r>
          </w:p>
        </w:tc>
      </w:tr>
      <w:tr w:rsidR="00706AB0" w:rsidRPr="00706AB0" w:rsidTr="00706AB0">
        <w:trPr>
          <w:trHeight w:val="315"/>
        </w:trPr>
        <w:tc>
          <w:tcPr>
            <w:tcW w:w="11743" w:type="dxa"/>
            <w:gridSpan w:val="7"/>
            <w:tcBorders>
              <w:top w:val="nil"/>
              <w:left w:val="nil"/>
              <w:bottom w:val="nil"/>
              <w:right w:val="nil"/>
            </w:tcBorders>
            <w:shd w:val="clear" w:color="auto" w:fill="auto"/>
            <w:noWrap/>
            <w:vAlign w:val="bottom"/>
            <w:hideMark/>
          </w:tcPr>
          <w:p w:rsidR="00706AB0" w:rsidRPr="00706AB0" w:rsidRDefault="00706AB0" w:rsidP="00706AB0">
            <w:pPr>
              <w:widowControl/>
              <w:suppressAutoHyphens w:val="0"/>
              <w:jc w:val="center"/>
              <w:rPr>
                <w:rFonts w:eastAsia="Times New Roman"/>
                <w:kern w:val="0"/>
                <w:lang w:eastAsia="ru-RU"/>
              </w:rPr>
            </w:pPr>
            <w:r w:rsidRPr="00706AB0">
              <w:rPr>
                <w:rFonts w:eastAsia="Times New Roman"/>
                <w:kern w:val="0"/>
                <w:lang w:eastAsia="ru-RU"/>
              </w:rPr>
              <w:t>расходов местного бюджета на 2017 год.</w:t>
            </w:r>
          </w:p>
        </w:tc>
      </w:tr>
      <w:tr w:rsidR="00706AB0" w:rsidRPr="00706AB0" w:rsidTr="00706AB0">
        <w:trPr>
          <w:trHeight w:val="30"/>
        </w:trPr>
        <w:tc>
          <w:tcPr>
            <w:tcW w:w="5568"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557"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720"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101"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156"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344"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c>
          <w:tcPr>
            <w:tcW w:w="1297" w:type="dxa"/>
            <w:tcBorders>
              <w:top w:val="nil"/>
              <w:left w:val="nil"/>
              <w:bottom w:val="nil"/>
              <w:right w:val="nil"/>
            </w:tcBorders>
            <w:shd w:val="clear" w:color="auto" w:fill="auto"/>
            <w:noWrap/>
            <w:vAlign w:val="bottom"/>
            <w:hideMark/>
          </w:tcPr>
          <w:p w:rsidR="00706AB0" w:rsidRPr="00706AB0" w:rsidRDefault="00706AB0" w:rsidP="00706AB0">
            <w:pPr>
              <w:widowControl/>
              <w:suppressAutoHyphens w:val="0"/>
              <w:rPr>
                <w:rFonts w:eastAsia="Times New Roman"/>
                <w:kern w:val="0"/>
                <w:lang w:eastAsia="ru-RU"/>
              </w:rPr>
            </w:pPr>
          </w:p>
        </w:tc>
      </w:tr>
      <w:tr w:rsidR="00706AB0" w:rsidRPr="00706AB0" w:rsidTr="00706AB0">
        <w:trPr>
          <w:trHeight w:val="1020"/>
        </w:trPr>
        <w:tc>
          <w:tcPr>
            <w:tcW w:w="5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Наименование расхода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Распорядитель</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Раздел</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Подраздел</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 xml:space="preserve">ЦС_МР </w:t>
            </w:r>
          </w:p>
        </w:tc>
        <w:tc>
          <w:tcPr>
            <w:tcW w:w="344" w:type="dxa"/>
            <w:tcBorders>
              <w:top w:val="single" w:sz="4" w:space="0" w:color="auto"/>
              <w:left w:val="nil"/>
              <w:bottom w:val="single" w:sz="4" w:space="0" w:color="auto"/>
              <w:right w:val="single" w:sz="4" w:space="0" w:color="auto"/>
            </w:tcBorders>
            <w:shd w:val="clear" w:color="auto" w:fill="auto"/>
            <w:vAlign w:val="center"/>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ВР</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Сумма всего (тыс.рублей)</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Всего</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2835,21</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Администрация Юрьевского сельского поселения Котельничского района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2835,21</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Общегосударственные вопросы</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1381,10</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Функционирование высшего должностного лица субъекта РФ и муниципального образования</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392,85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 "</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392,85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i/>
                <w:iCs/>
                <w:color w:val="000000"/>
                <w:kern w:val="0"/>
                <w:sz w:val="20"/>
                <w:szCs w:val="20"/>
                <w:lang w:eastAsia="ru-RU"/>
              </w:rPr>
            </w:pPr>
            <w:r w:rsidRPr="00706AB0">
              <w:rPr>
                <w:rFonts w:eastAsia="Times New Roman"/>
                <w:i/>
                <w:iCs/>
                <w:color w:val="000000"/>
                <w:kern w:val="0"/>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010000101Б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392,85</w:t>
            </w:r>
          </w:p>
        </w:tc>
      </w:tr>
      <w:tr w:rsidR="00706AB0" w:rsidRPr="00706AB0" w:rsidTr="00706AB0">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010000101Б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392,85</w:t>
            </w:r>
          </w:p>
        </w:tc>
      </w:tr>
      <w:tr w:rsidR="00706AB0" w:rsidRPr="00706AB0" w:rsidTr="00706AB0">
        <w:trPr>
          <w:trHeight w:val="102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04</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867,98</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867,98</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i/>
                <w:iCs/>
                <w:color w:val="000000"/>
                <w:kern w:val="0"/>
                <w:sz w:val="20"/>
                <w:szCs w:val="20"/>
                <w:lang w:eastAsia="ru-RU"/>
              </w:rPr>
            </w:pPr>
            <w:r w:rsidRPr="00706AB0">
              <w:rPr>
                <w:rFonts w:eastAsia="Times New Roman"/>
                <w:i/>
                <w:iCs/>
                <w:color w:val="000000"/>
                <w:kern w:val="0"/>
                <w:sz w:val="20"/>
                <w:szCs w:val="20"/>
                <w:lang w:eastAsia="ru-RU"/>
              </w:rPr>
              <w:lastRenderedPageBreak/>
              <w:t>Расходы на выплаты заработной платы с начислениями, коммунальных услуг и налога на имущество организаций за счёт средств областного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010000102А</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010000102А</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i/>
                <w:iCs/>
                <w:color w:val="000000"/>
                <w:kern w:val="0"/>
                <w:sz w:val="20"/>
                <w:szCs w:val="20"/>
                <w:lang w:eastAsia="ru-RU"/>
              </w:rPr>
            </w:pPr>
            <w:r w:rsidRPr="00706AB0">
              <w:rPr>
                <w:rFonts w:eastAsia="Times New Roman"/>
                <w:i/>
                <w:iCs/>
                <w:color w:val="000000"/>
                <w:kern w:val="0"/>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i/>
                <w:iCs/>
                <w:kern w:val="0"/>
                <w:sz w:val="20"/>
                <w:szCs w:val="20"/>
                <w:lang w:eastAsia="ru-RU"/>
              </w:rPr>
            </w:pPr>
            <w:r w:rsidRPr="00706AB0">
              <w:rPr>
                <w:rFonts w:ascii="Arial Cyr" w:eastAsia="Times New Roman" w:hAnsi="Arial Cyr" w:cs="Arial Cyr"/>
                <w:b/>
                <w:bCs/>
                <w:i/>
                <w:iCs/>
                <w:kern w:val="0"/>
                <w:sz w:val="20"/>
                <w:szCs w:val="20"/>
                <w:lang w:eastAsia="ru-RU"/>
              </w:rPr>
              <w:t>805,57</w:t>
            </w:r>
          </w:p>
        </w:tc>
      </w:tr>
      <w:tr w:rsidR="00706AB0" w:rsidRPr="00706AB0" w:rsidTr="00706AB0">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675,83</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129,74</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i/>
                <w:iCs/>
                <w:color w:val="000000"/>
                <w:kern w:val="0"/>
                <w:sz w:val="20"/>
                <w:szCs w:val="20"/>
                <w:lang w:eastAsia="ru-RU"/>
              </w:rPr>
            </w:pPr>
            <w:r w:rsidRPr="00706AB0">
              <w:rPr>
                <w:rFonts w:eastAsia="Times New Roman"/>
                <w:i/>
                <w:iCs/>
                <w:color w:val="000000"/>
                <w:kern w:val="0"/>
                <w:sz w:val="20"/>
                <w:szCs w:val="20"/>
                <w:lang w:eastAsia="ru-RU"/>
              </w:rPr>
              <w:t>Расходы на содержание администрации сельского поселения, за исключением расходов на выплату заработной платы с начислениями и коммунальных услуг</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i/>
                <w:iCs/>
                <w:kern w:val="0"/>
                <w:sz w:val="20"/>
                <w:szCs w:val="20"/>
                <w:lang w:eastAsia="ru-RU"/>
              </w:rPr>
            </w:pPr>
            <w:r w:rsidRPr="00706AB0">
              <w:rPr>
                <w:rFonts w:ascii="Arial Cyr" w:eastAsia="Times New Roman" w:hAnsi="Arial Cyr" w:cs="Arial Cyr"/>
                <w:b/>
                <w:bCs/>
                <w:i/>
                <w:iCs/>
                <w:kern w:val="0"/>
                <w:sz w:val="20"/>
                <w:szCs w:val="20"/>
                <w:lang w:eastAsia="ru-RU"/>
              </w:rPr>
              <w:t>62,31</w:t>
            </w:r>
          </w:p>
        </w:tc>
      </w:tr>
      <w:tr w:rsidR="00706AB0" w:rsidRPr="00706AB0" w:rsidTr="00706AB0">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4,93</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54,57</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010000102В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2,81</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000000" w:fill="BFBFBF"/>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Проведение выборов депутатов сельской Думы</w:t>
            </w:r>
          </w:p>
        </w:tc>
        <w:tc>
          <w:tcPr>
            <w:tcW w:w="1557" w:type="dxa"/>
            <w:tcBorders>
              <w:top w:val="nil"/>
              <w:left w:val="nil"/>
              <w:bottom w:val="single" w:sz="4" w:space="0" w:color="auto"/>
              <w:right w:val="single" w:sz="4" w:space="0" w:color="auto"/>
            </w:tcBorders>
            <w:shd w:val="clear" w:color="000000" w:fill="BFBFBF"/>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BFBFBF"/>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000000" w:fill="BFBFBF"/>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07</w:t>
            </w:r>
          </w:p>
        </w:tc>
        <w:tc>
          <w:tcPr>
            <w:tcW w:w="1156" w:type="dxa"/>
            <w:tcBorders>
              <w:top w:val="nil"/>
              <w:left w:val="nil"/>
              <w:bottom w:val="single" w:sz="4" w:space="0" w:color="auto"/>
              <w:right w:val="single" w:sz="4" w:space="0" w:color="auto"/>
            </w:tcBorders>
            <w:shd w:val="clear" w:color="000000" w:fill="BFBFBF"/>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0100001510</w:t>
            </w:r>
          </w:p>
        </w:tc>
        <w:tc>
          <w:tcPr>
            <w:tcW w:w="344" w:type="dxa"/>
            <w:tcBorders>
              <w:top w:val="nil"/>
              <w:left w:val="nil"/>
              <w:bottom w:val="single" w:sz="4" w:space="0" w:color="auto"/>
              <w:right w:val="single" w:sz="4" w:space="0" w:color="auto"/>
            </w:tcBorders>
            <w:shd w:val="clear" w:color="000000" w:fill="BFBFBF"/>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BFBFBF"/>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19,30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07</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0100001510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19,30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Другие общегосударственные вопросы</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100,97</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100,97</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Содержание муниципального имущества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0100001050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39,64</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0100001050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39,64</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Участие в ассоциации "Совет муниципальных образований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0100001040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1,33</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0100001040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1,33</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lastRenderedPageBreak/>
              <w:t>Расходы по постановлению судебных органов</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0100002010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50,00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0100002010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50,00</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по организации временной занятости населения, направленную на борьбу с борьщевиком в Котельничском районе</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0100010170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10,00</w:t>
            </w:r>
          </w:p>
        </w:tc>
      </w:tr>
      <w:tr w:rsidR="00706AB0" w:rsidRPr="00706AB0" w:rsidTr="00706AB0">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0100010170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Национальная оборона</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58,40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Мобилизационная и вневойсковая подготовка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58,40</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58,40</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 xml:space="preserve">Осуществление первичного воинского учета на территориях, где отсутствуют военные комиссариаты </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0100051180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58,40</w:t>
            </w:r>
          </w:p>
        </w:tc>
      </w:tr>
      <w:tr w:rsidR="00706AB0" w:rsidRPr="00706AB0" w:rsidTr="00706AB0">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0100051180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56,68</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0100051180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1,72</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Национальная экономика</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04</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299,16</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Дорожное хозяйство (дорожные фонды)</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09</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299,16</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09</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299,16</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Мероприятия в сфере дорожного хозяйства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09</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0100001090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299,16</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09</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0100001090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299,16</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Жилищно-коммунальное хозяйство</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183,77</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000000" w:fill="F2F2F2"/>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Взносы в фонд капитального ремонта общего имущества в многоквартирных домах</w:t>
            </w:r>
          </w:p>
        </w:tc>
        <w:tc>
          <w:tcPr>
            <w:tcW w:w="1557" w:type="dxa"/>
            <w:tcBorders>
              <w:top w:val="nil"/>
              <w:left w:val="nil"/>
              <w:bottom w:val="single" w:sz="4" w:space="0" w:color="auto"/>
              <w:right w:val="single" w:sz="4" w:space="0" w:color="auto"/>
            </w:tcBorders>
            <w:shd w:val="clear" w:color="000000" w:fill="F2F2F2"/>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F2F2F2"/>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000000" w:fill="F2F2F2"/>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000000" w:fill="F2F2F2"/>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0100001110</w:t>
            </w:r>
          </w:p>
        </w:tc>
        <w:tc>
          <w:tcPr>
            <w:tcW w:w="344" w:type="dxa"/>
            <w:tcBorders>
              <w:top w:val="nil"/>
              <w:left w:val="nil"/>
              <w:bottom w:val="single" w:sz="4" w:space="0" w:color="auto"/>
              <w:right w:val="single" w:sz="4" w:space="0" w:color="auto"/>
            </w:tcBorders>
            <w:shd w:val="clear" w:color="000000" w:fill="F2F2F2"/>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F2F2F2"/>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53,62</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lastRenderedPageBreak/>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0100001110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53,62</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Благоустройство</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130,15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130,15</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Активизация работы органов местного самоуправления городских и сельских поселений, городских округов по введению самообложения граждан</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0100001210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62,95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0100001210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62,95</w:t>
            </w:r>
          </w:p>
        </w:tc>
      </w:tr>
      <w:tr w:rsidR="00706AB0" w:rsidRPr="00706AB0" w:rsidTr="00706AB0">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Активизация работы органов местного самоуправления городских и сельских поселений, городских округов по введению самообложения граждан за счёт целевых средств областного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0100001810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67,20</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0100001810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67,20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Культура и кинематография</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899,97</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Культура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899,97</w:t>
            </w:r>
          </w:p>
        </w:tc>
      </w:tr>
      <w:tr w:rsidR="00706AB0" w:rsidRPr="00706AB0" w:rsidTr="00706AB0">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899,97</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000000" w:fill="FFFFFF"/>
            <w:hideMark/>
          </w:tcPr>
          <w:p w:rsidR="00706AB0" w:rsidRPr="00706AB0" w:rsidRDefault="00706AB0" w:rsidP="00706AB0">
            <w:pPr>
              <w:widowControl/>
              <w:suppressAutoHyphens w:val="0"/>
              <w:jc w:val="both"/>
              <w:rPr>
                <w:rFonts w:eastAsia="Times New Roman"/>
                <w:i/>
                <w:iCs/>
                <w:color w:val="000000"/>
                <w:kern w:val="0"/>
                <w:sz w:val="20"/>
                <w:szCs w:val="20"/>
                <w:lang w:eastAsia="ru-RU"/>
              </w:rPr>
            </w:pPr>
            <w:r w:rsidRPr="00706AB0">
              <w:rPr>
                <w:rFonts w:eastAsia="Times New Roman"/>
                <w:i/>
                <w:iCs/>
                <w:color w:val="000000"/>
                <w:kern w:val="0"/>
                <w:sz w:val="20"/>
                <w:szCs w:val="20"/>
                <w:lang w:eastAsia="ru-RU"/>
              </w:rPr>
              <w:t>Расходы на выплаты заработной платы с начислениями, коммунальных услуг и налога на имущество организаций за счёт средств областного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020000201А</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141,03</w:t>
            </w:r>
          </w:p>
        </w:tc>
      </w:tr>
      <w:tr w:rsidR="00706AB0" w:rsidRPr="00706AB0" w:rsidTr="00706AB0">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020000201А</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kern w:val="0"/>
                <w:sz w:val="20"/>
                <w:szCs w:val="20"/>
                <w:lang w:eastAsia="ru-RU"/>
              </w:rPr>
            </w:pPr>
            <w:r w:rsidRPr="00706AB0">
              <w:rPr>
                <w:rFonts w:ascii="Arial Cyr" w:eastAsia="Times New Roman" w:hAnsi="Arial Cyr" w:cs="Arial Cyr"/>
                <w:kern w:val="0"/>
                <w:sz w:val="20"/>
                <w:szCs w:val="20"/>
                <w:lang w:eastAsia="ru-RU"/>
              </w:rPr>
              <w:t>136,60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020000201А</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kern w:val="0"/>
                <w:sz w:val="20"/>
                <w:szCs w:val="20"/>
                <w:lang w:eastAsia="ru-RU"/>
              </w:rPr>
            </w:pPr>
            <w:r w:rsidRPr="00706AB0">
              <w:rPr>
                <w:rFonts w:ascii="Arial Cyr" w:eastAsia="Times New Roman" w:hAnsi="Arial Cyr" w:cs="Arial Cyr"/>
                <w:kern w:val="0"/>
                <w:sz w:val="20"/>
                <w:szCs w:val="20"/>
                <w:lang w:eastAsia="ru-RU"/>
              </w:rPr>
              <w:t>4,43</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020000201Б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i/>
                <w:iCs/>
                <w:kern w:val="0"/>
                <w:sz w:val="20"/>
                <w:szCs w:val="20"/>
                <w:lang w:eastAsia="ru-RU"/>
              </w:rPr>
            </w:pPr>
            <w:r w:rsidRPr="00706AB0">
              <w:rPr>
                <w:rFonts w:ascii="Arial Cyr" w:eastAsia="Times New Roman" w:hAnsi="Arial Cyr" w:cs="Arial Cyr"/>
                <w:b/>
                <w:bCs/>
                <w:i/>
                <w:iCs/>
                <w:kern w:val="0"/>
                <w:sz w:val="20"/>
                <w:szCs w:val="20"/>
                <w:lang w:eastAsia="ru-RU"/>
              </w:rPr>
              <w:t>726,76</w:t>
            </w:r>
          </w:p>
        </w:tc>
      </w:tr>
      <w:tr w:rsidR="00706AB0" w:rsidRPr="00706AB0" w:rsidTr="00706AB0">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020000201Б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619,51</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020000201Б</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107,25</w:t>
            </w:r>
          </w:p>
        </w:tc>
      </w:tr>
      <w:tr w:rsidR="00706AB0" w:rsidRPr="00706AB0" w:rsidTr="00706AB0">
        <w:trPr>
          <w:trHeight w:val="765"/>
        </w:trPr>
        <w:tc>
          <w:tcPr>
            <w:tcW w:w="5568" w:type="dxa"/>
            <w:tcBorders>
              <w:top w:val="nil"/>
              <w:left w:val="single" w:sz="4" w:space="0" w:color="auto"/>
              <w:bottom w:val="nil"/>
              <w:right w:val="single" w:sz="4" w:space="0" w:color="auto"/>
            </w:tcBorders>
            <w:shd w:val="clear" w:color="auto" w:fill="auto"/>
            <w:hideMark/>
          </w:tcPr>
          <w:p w:rsidR="00706AB0" w:rsidRPr="00706AB0" w:rsidRDefault="00706AB0" w:rsidP="00706AB0">
            <w:pPr>
              <w:widowControl/>
              <w:suppressAutoHyphens w:val="0"/>
              <w:jc w:val="both"/>
              <w:rPr>
                <w:rFonts w:eastAsia="Times New Roman"/>
                <w:i/>
                <w:iCs/>
                <w:color w:val="000000"/>
                <w:kern w:val="0"/>
                <w:sz w:val="20"/>
                <w:szCs w:val="20"/>
                <w:lang w:eastAsia="ru-RU"/>
              </w:rPr>
            </w:pPr>
            <w:r w:rsidRPr="00706AB0">
              <w:rPr>
                <w:rFonts w:eastAsia="Times New Roman"/>
                <w:i/>
                <w:iCs/>
                <w:color w:val="000000"/>
                <w:kern w:val="0"/>
                <w:sz w:val="20"/>
                <w:szCs w:val="20"/>
                <w:lang w:eastAsia="ru-RU"/>
              </w:rPr>
              <w:t>Расходы на содержание центра досуга и библиотечного обслуживания, за исключением расходов на выплату заработной платы с начислениями и коммунальных услуг</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i/>
                <w:iCs/>
                <w:kern w:val="0"/>
                <w:sz w:val="20"/>
                <w:szCs w:val="20"/>
                <w:lang w:eastAsia="ru-RU"/>
              </w:rPr>
            </w:pPr>
            <w:r w:rsidRPr="00706AB0">
              <w:rPr>
                <w:rFonts w:ascii="Arial Cyr" w:eastAsia="Times New Roman" w:hAnsi="Arial Cyr" w:cs="Arial Cyr"/>
                <w:b/>
                <w:bCs/>
                <w:i/>
                <w:iCs/>
                <w:kern w:val="0"/>
                <w:sz w:val="20"/>
                <w:szCs w:val="20"/>
                <w:lang w:eastAsia="ru-RU"/>
              </w:rPr>
              <w:t>32,18</w:t>
            </w:r>
          </w:p>
        </w:tc>
      </w:tr>
      <w:tr w:rsidR="00706AB0" w:rsidRPr="00706AB0" w:rsidTr="00706AB0">
        <w:trPr>
          <w:trHeight w:val="1275"/>
        </w:trPr>
        <w:tc>
          <w:tcPr>
            <w:tcW w:w="5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1,25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Закупка товаров, работ и услуг для государственных (муниципальных)нужд</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30,93</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Социальная политика</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10</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12,66</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12,66</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12,66</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Доплаты к пенсиям,дополнительное 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0100001310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12,66</w:t>
            </w:r>
          </w:p>
        </w:tc>
      </w:tr>
      <w:tr w:rsidR="00706AB0" w:rsidRPr="00706AB0" w:rsidTr="00706AB0">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Социальное обеспечение и иные выплаты населению</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0100001310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300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12,66</w:t>
            </w:r>
          </w:p>
        </w:tc>
      </w:tr>
      <w:tr w:rsidR="00706AB0" w:rsidRPr="00706AB0" w:rsidTr="00706AB0">
        <w:trPr>
          <w:trHeight w:val="76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55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14</w:t>
            </w:r>
          </w:p>
        </w:tc>
        <w:tc>
          <w:tcPr>
            <w:tcW w:w="1101"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w:t>
            </w:r>
          </w:p>
        </w:tc>
        <w:tc>
          <w:tcPr>
            <w:tcW w:w="1156"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Прочие межбюджетные трансферты общего характера</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0,15</w:t>
            </w:r>
          </w:p>
        </w:tc>
      </w:tr>
      <w:tr w:rsidR="00706AB0" w:rsidRPr="00706AB0" w:rsidTr="00706AB0">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Мероприятия в области градостроительной деятельности</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0100001080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0,15</w:t>
            </w:r>
          </w:p>
        </w:tc>
      </w:tr>
      <w:tr w:rsidR="00706AB0" w:rsidRPr="00706AB0" w:rsidTr="00706AB0">
        <w:trPr>
          <w:trHeight w:val="3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6AB0" w:rsidRPr="00706AB0" w:rsidRDefault="00706AB0" w:rsidP="00706AB0">
            <w:pPr>
              <w:widowControl/>
              <w:suppressAutoHyphens w:val="0"/>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Межбюджетные трансферты</w:t>
            </w:r>
          </w:p>
        </w:tc>
        <w:tc>
          <w:tcPr>
            <w:tcW w:w="155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b/>
                <w:bCs/>
                <w:kern w:val="0"/>
                <w:sz w:val="20"/>
                <w:szCs w:val="20"/>
                <w:lang w:eastAsia="ru-RU"/>
              </w:rPr>
            </w:pPr>
            <w:r w:rsidRPr="00706AB0">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03</w:t>
            </w:r>
          </w:p>
        </w:tc>
        <w:tc>
          <w:tcPr>
            <w:tcW w:w="1156"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0100001080</w:t>
            </w:r>
          </w:p>
        </w:tc>
        <w:tc>
          <w:tcPr>
            <w:tcW w:w="344"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center"/>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500</w:t>
            </w:r>
          </w:p>
        </w:tc>
        <w:tc>
          <w:tcPr>
            <w:tcW w:w="1297" w:type="dxa"/>
            <w:tcBorders>
              <w:top w:val="nil"/>
              <w:left w:val="nil"/>
              <w:bottom w:val="single" w:sz="4" w:space="0" w:color="auto"/>
              <w:right w:val="single" w:sz="4" w:space="0" w:color="auto"/>
            </w:tcBorders>
            <w:shd w:val="clear" w:color="auto" w:fill="auto"/>
            <w:noWrap/>
            <w:vAlign w:val="bottom"/>
            <w:hideMark/>
          </w:tcPr>
          <w:p w:rsidR="00706AB0" w:rsidRPr="00706AB0" w:rsidRDefault="00706AB0" w:rsidP="00706AB0">
            <w:pPr>
              <w:widowControl/>
              <w:suppressAutoHyphens w:val="0"/>
              <w:jc w:val="right"/>
              <w:rPr>
                <w:rFonts w:ascii="Arial Cyr" w:eastAsia="Times New Roman" w:hAnsi="Arial Cyr" w:cs="Arial Cyr"/>
                <w:i/>
                <w:iCs/>
                <w:kern w:val="0"/>
                <w:sz w:val="20"/>
                <w:szCs w:val="20"/>
                <w:lang w:eastAsia="ru-RU"/>
              </w:rPr>
            </w:pPr>
            <w:r w:rsidRPr="00706AB0">
              <w:rPr>
                <w:rFonts w:ascii="Arial Cyr" w:eastAsia="Times New Roman" w:hAnsi="Arial Cyr" w:cs="Arial Cyr"/>
                <w:i/>
                <w:iCs/>
                <w:kern w:val="0"/>
                <w:sz w:val="20"/>
                <w:szCs w:val="20"/>
                <w:lang w:eastAsia="ru-RU"/>
              </w:rPr>
              <w:t>0,15</w:t>
            </w:r>
          </w:p>
        </w:tc>
      </w:tr>
    </w:tbl>
    <w:p w:rsidR="00706AB0" w:rsidRDefault="00706AB0" w:rsidP="00B94691">
      <w:pPr>
        <w:widowControl/>
        <w:suppressAutoHyphens w:val="0"/>
        <w:spacing w:line="276" w:lineRule="auto"/>
        <w:sectPr w:rsidR="00706AB0" w:rsidSect="00706AB0">
          <w:pgSz w:w="16838" w:h="11906" w:orient="landscape"/>
          <w:pgMar w:top="1701" w:right="1134" w:bottom="851" w:left="1134" w:header="709" w:footer="709" w:gutter="0"/>
          <w:cols w:space="708"/>
          <w:docGrid w:linePitch="360"/>
        </w:sectPr>
      </w:pPr>
    </w:p>
    <w:p w:rsidR="00706AB0" w:rsidRPr="004C675B" w:rsidRDefault="00706AB0" w:rsidP="00706AB0">
      <w:pPr>
        <w:pStyle w:val="11"/>
        <w:ind w:left="5740"/>
      </w:pPr>
      <w:bookmarkStart w:id="0" w:name="bookmark0"/>
      <w:r w:rsidRPr="004C675B">
        <w:lastRenderedPageBreak/>
        <w:t xml:space="preserve">Приложение № </w:t>
      </w:r>
      <w:bookmarkEnd w:id="0"/>
      <w:r>
        <w:t>7</w:t>
      </w:r>
    </w:p>
    <w:p w:rsidR="00706AB0" w:rsidRDefault="00706AB0" w:rsidP="00706AB0">
      <w:pPr>
        <w:pStyle w:val="11"/>
        <w:ind w:left="5740"/>
      </w:pPr>
      <w:r>
        <w:t xml:space="preserve">к Решению Юрьевской сельской Думы № 20 от 20.12.2017г.«О бюджете Юрьевского сельского поселения </w:t>
      </w:r>
    </w:p>
    <w:p w:rsidR="00706AB0" w:rsidRPr="004C675B" w:rsidRDefault="00706AB0" w:rsidP="00706AB0">
      <w:pPr>
        <w:pStyle w:val="11"/>
        <w:ind w:left="5740"/>
      </w:pPr>
      <w:r>
        <w:t>на 2017 и плановый период 2018,2019 годов"</w:t>
      </w:r>
    </w:p>
    <w:p w:rsidR="00706AB0" w:rsidRPr="004C675B" w:rsidRDefault="00706AB0" w:rsidP="00706AB0">
      <w:pPr>
        <w:pStyle w:val="210"/>
        <w:spacing w:before="295" w:after="0" w:line="240" w:lineRule="auto"/>
        <w:ind w:left="460"/>
      </w:pPr>
      <w:bookmarkStart w:id="1" w:name="bookmark2"/>
      <w:r w:rsidRPr="004C675B">
        <w:t xml:space="preserve">Источники внутреннего финансирования дефицита бюджета Юрьевского </w:t>
      </w:r>
      <w:bookmarkEnd w:id="1"/>
      <w:r w:rsidRPr="004C675B">
        <w:t>сельского</w:t>
      </w:r>
    </w:p>
    <w:p w:rsidR="00706AB0" w:rsidRPr="004C675B" w:rsidRDefault="00706AB0" w:rsidP="00706AB0">
      <w:pPr>
        <w:pStyle w:val="210"/>
        <w:spacing w:before="23" w:after="520" w:line="240" w:lineRule="auto"/>
        <w:jc w:val="center"/>
      </w:pPr>
      <w:bookmarkStart w:id="2" w:name="bookmark3"/>
      <w:r w:rsidRPr="004C675B">
        <w:t>поселения на</w:t>
      </w:r>
      <w:bookmarkEnd w:id="2"/>
      <w:r>
        <w:t xml:space="preserve"> 2017</w:t>
      </w:r>
      <w:r w:rsidRPr="004C675B">
        <w:t xml:space="preserve"> </w:t>
      </w:r>
    </w:p>
    <w:tbl>
      <w:tblPr>
        <w:tblW w:w="10475" w:type="dxa"/>
        <w:jc w:val="center"/>
        <w:tblInd w:w="-1456" w:type="dxa"/>
        <w:tblLayout w:type="fixed"/>
        <w:tblCellMar>
          <w:left w:w="0" w:type="dxa"/>
          <w:right w:w="0" w:type="dxa"/>
        </w:tblCellMar>
        <w:tblLook w:val="0000"/>
      </w:tblPr>
      <w:tblGrid>
        <w:gridCol w:w="6090"/>
        <w:gridCol w:w="2977"/>
        <w:gridCol w:w="1408"/>
      </w:tblGrid>
      <w:tr w:rsidR="00706AB0" w:rsidRPr="004C675B" w:rsidTr="002F04E3">
        <w:trPr>
          <w:trHeight w:val="686"/>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1760"/>
              <w:rPr>
                <w:b w:val="0"/>
                <w:sz w:val="24"/>
                <w:szCs w:val="24"/>
              </w:rPr>
            </w:pPr>
            <w:r w:rsidRPr="004C675B">
              <w:rPr>
                <w:b w:val="0"/>
                <w:sz w:val="24"/>
                <w:szCs w:val="24"/>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78"/>
              <w:jc w:val="center"/>
              <w:rPr>
                <w:b w:val="0"/>
                <w:sz w:val="24"/>
                <w:szCs w:val="24"/>
              </w:rPr>
            </w:pPr>
            <w:r w:rsidRPr="004C675B">
              <w:rPr>
                <w:b w:val="0"/>
                <w:sz w:val="24"/>
                <w:szCs w:val="24"/>
              </w:rPr>
              <w:t>КБК</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115"/>
              <w:jc w:val="center"/>
              <w:rPr>
                <w:b w:val="0"/>
                <w:sz w:val="24"/>
                <w:szCs w:val="24"/>
              </w:rPr>
            </w:pPr>
            <w:r>
              <w:rPr>
                <w:b w:val="0"/>
                <w:sz w:val="24"/>
                <w:szCs w:val="24"/>
              </w:rPr>
              <w:t>2017</w:t>
            </w:r>
            <w:r w:rsidRPr="004C675B">
              <w:rPr>
                <w:b w:val="0"/>
                <w:sz w:val="24"/>
                <w:szCs w:val="24"/>
              </w:rPr>
              <w:t xml:space="preserve"> год Сумма, руб.</w:t>
            </w:r>
          </w:p>
        </w:tc>
      </w:tr>
      <w:tr w:rsidR="00706AB0" w:rsidRPr="004C675B" w:rsidTr="002F04E3">
        <w:trPr>
          <w:trHeight w:val="23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2840"/>
              <w:rPr>
                <w:b w:val="0"/>
                <w:sz w:val="24"/>
                <w:szCs w:val="24"/>
              </w:rPr>
            </w:pPr>
            <w:r w:rsidRPr="004C675B">
              <w:rPr>
                <w:b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78"/>
              <w:jc w:val="center"/>
            </w:pPr>
            <w:r w:rsidRPr="004C675B">
              <w:t>2</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115"/>
              <w:jc w:val="center"/>
            </w:pPr>
            <w:r w:rsidRPr="004C675B">
              <w:t>3</w:t>
            </w:r>
          </w:p>
        </w:tc>
      </w:tr>
      <w:tr w:rsidR="00706AB0" w:rsidRPr="004C675B" w:rsidTr="002F04E3">
        <w:trPr>
          <w:trHeight w:val="47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60"/>
              <w:rPr>
                <w:b w:val="0"/>
                <w:sz w:val="24"/>
                <w:szCs w:val="24"/>
              </w:rPr>
            </w:pPr>
            <w:r w:rsidRPr="004C675B">
              <w:rPr>
                <w:b w:val="0"/>
                <w:sz w:val="24"/>
                <w:szCs w:val="24"/>
              </w:rPr>
              <w:t>Источники внутреннего финансирования дефицита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78"/>
              <w:jc w:val="center"/>
              <w:rPr>
                <w:b w:val="0"/>
                <w:sz w:val="24"/>
                <w:szCs w:val="24"/>
              </w:rPr>
            </w:pPr>
            <w:r w:rsidRPr="004C675B">
              <w:rPr>
                <w:b w:val="0"/>
                <w:sz w:val="24"/>
                <w:szCs w:val="24"/>
              </w:rPr>
              <w:t>000 01 00 00 00 00 0000 000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115"/>
              <w:jc w:val="center"/>
              <w:rPr>
                <w:b w:val="0"/>
                <w:sz w:val="24"/>
                <w:szCs w:val="24"/>
              </w:rPr>
            </w:pPr>
            <w:r>
              <w:rPr>
                <w:b w:val="0"/>
                <w:sz w:val="24"/>
                <w:szCs w:val="24"/>
              </w:rPr>
              <w:t>252,95</w:t>
            </w:r>
          </w:p>
        </w:tc>
      </w:tr>
      <w:tr w:rsidR="00706AB0" w:rsidRPr="004C675B" w:rsidTr="002F04E3">
        <w:trPr>
          <w:trHeight w:val="47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60"/>
              <w:rPr>
                <w:b w:val="0"/>
                <w:sz w:val="24"/>
                <w:szCs w:val="24"/>
              </w:rPr>
            </w:pPr>
            <w:r w:rsidRPr="004C675B">
              <w:rPr>
                <w:b w:val="0"/>
                <w:sz w:val="24"/>
                <w:szCs w:val="24"/>
              </w:rPr>
              <w:t>Изменение остатков средств на счетах по учету средств бюджета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78"/>
              <w:jc w:val="center"/>
              <w:rPr>
                <w:b w:val="0"/>
                <w:sz w:val="24"/>
                <w:szCs w:val="24"/>
              </w:rPr>
            </w:pPr>
            <w:r w:rsidRPr="004C675B">
              <w:rPr>
                <w:b w:val="0"/>
                <w:sz w:val="24"/>
                <w:szCs w:val="24"/>
              </w:rPr>
              <w:t>000 01 05 00 00 00 0000 000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115"/>
              <w:jc w:val="center"/>
              <w:rPr>
                <w:b w:val="0"/>
                <w:sz w:val="24"/>
                <w:szCs w:val="24"/>
              </w:rPr>
            </w:pPr>
            <w:r>
              <w:rPr>
                <w:b w:val="0"/>
                <w:sz w:val="24"/>
                <w:szCs w:val="24"/>
              </w:rPr>
              <w:t>252,95</w:t>
            </w:r>
          </w:p>
        </w:tc>
      </w:tr>
      <w:tr w:rsidR="00706AB0" w:rsidRPr="004C675B" w:rsidTr="002F04E3">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60"/>
              <w:rPr>
                <w:b w:val="0"/>
                <w:sz w:val="24"/>
                <w:szCs w:val="24"/>
              </w:rPr>
            </w:pPr>
            <w:r w:rsidRPr="004C675B">
              <w:rPr>
                <w:b w:val="0"/>
                <w:sz w:val="24"/>
                <w:szCs w:val="24"/>
              </w:rPr>
              <w:t>Увеличение остатков средств бюджета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78"/>
              <w:jc w:val="center"/>
              <w:rPr>
                <w:b w:val="0"/>
                <w:sz w:val="24"/>
                <w:szCs w:val="24"/>
              </w:rPr>
            </w:pPr>
            <w:r w:rsidRPr="004C675B">
              <w:rPr>
                <w:b w:val="0"/>
                <w:sz w:val="24"/>
                <w:szCs w:val="24"/>
              </w:rPr>
              <w:t>000 01 05 00 00 00 0000 500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115"/>
              <w:jc w:val="center"/>
              <w:rPr>
                <w:b w:val="0"/>
                <w:sz w:val="24"/>
                <w:szCs w:val="24"/>
              </w:rPr>
            </w:pPr>
            <w:r>
              <w:rPr>
                <w:b w:val="0"/>
                <w:sz w:val="24"/>
                <w:szCs w:val="24"/>
              </w:rPr>
              <w:t>-2582,26</w:t>
            </w:r>
          </w:p>
        </w:tc>
      </w:tr>
      <w:tr w:rsidR="00706AB0" w:rsidRPr="004C675B" w:rsidTr="002F04E3">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60"/>
            </w:pPr>
            <w:r w:rsidRPr="004C675B">
              <w:t>Увеличение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78"/>
              <w:jc w:val="center"/>
            </w:pPr>
            <w:r w:rsidRPr="004C675B">
              <w:t>000 01 05 02 00 00 0000 500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2F2D93" w:rsidRDefault="00706AB0" w:rsidP="002F04E3">
            <w:pPr>
              <w:pStyle w:val="a8"/>
              <w:ind w:left="115"/>
              <w:jc w:val="center"/>
            </w:pPr>
            <w:r w:rsidRPr="002F2D93">
              <w:t>-</w:t>
            </w:r>
            <w:r w:rsidRPr="00700A8D">
              <w:t>2582,26</w:t>
            </w:r>
          </w:p>
        </w:tc>
      </w:tr>
      <w:tr w:rsidR="00706AB0" w:rsidRPr="004C675B" w:rsidTr="002F04E3">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60"/>
            </w:pPr>
            <w:r w:rsidRPr="004C675B">
              <w:t>Увеличение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78"/>
              <w:jc w:val="center"/>
            </w:pPr>
            <w:r w:rsidRPr="004C675B">
              <w:t>000 01 05 02 01 00 0000 510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2F2D93" w:rsidRDefault="00706AB0" w:rsidP="002F04E3">
            <w:pPr>
              <w:pStyle w:val="a8"/>
              <w:ind w:left="115"/>
              <w:jc w:val="center"/>
            </w:pPr>
            <w:r w:rsidRPr="002F2D93">
              <w:t>-</w:t>
            </w:r>
            <w:r>
              <w:t>2582,26</w:t>
            </w:r>
          </w:p>
        </w:tc>
      </w:tr>
      <w:tr w:rsidR="00706AB0" w:rsidRPr="004C675B" w:rsidTr="002F04E3">
        <w:trPr>
          <w:trHeight w:val="47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60"/>
            </w:pPr>
            <w:r w:rsidRPr="004C675B">
              <w:t xml:space="preserve">Увеличение прочих остатков денежных средств бюджетов </w:t>
            </w:r>
            <w:r>
              <w:t>сельских поселений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78"/>
              <w:jc w:val="center"/>
            </w:pPr>
            <w:r>
              <w:t>991 01 05 02 01 10</w:t>
            </w:r>
            <w:r w:rsidRPr="004C675B">
              <w:t xml:space="preserve"> 0000 510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2F2D93" w:rsidRDefault="00706AB0" w:rsidP="002F04E3">
            <w:pPr>
              <w:pStyle w:val="a8"/>
              <w:ind w:left="115"/>
              <w:jc w:val="center"/>
            </w:pPr>
            <w:r w:rsidRPr="002F2D93">
              <w:t>-</w:t>
            </w:r>
            <w:r>
              <w:t>2582,26</w:t>
            </w:r>
          </w:p>
        </w:tc>
      </w:tr>
      <w:tr w:rsidR="00706AB0" w:rsidRPr="004C675B" w:rsidTr="002F04E3">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60"/>
              <w:rPr>
                <w:b w:val="0"/>
                <w:sz w:val="24"/>
                <w:szCs w:val="24"/>
              </w:rPr>
            </w:pPr>
            <w:r w:rsidRPr="004C675B">
              <w:rPr>
                <w:b w:val="0"/>
                <w:sz w:val="24"/>
                <w:szCs w:val="24"/>
              </w:rPr>
              <w:t>Уменьшение остатков средств бюджета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78"/>
              <w:jc w:val="center"/>
              <w:rPr>
                <w:b w:val="0"/>
                <w:sz w:val="24"/>
                <w:szCs w:val="24"/>
              </w:rPr>
            </w:pPr>
            <w:r w:rsidRPr="004C675B">
              <w:rPr>
                <w:b w:val="0"/>
                <w:sz w:val="24"/>
                <w:szCs w:val="24"/>
              </w:rPr>
              <w:t>000 01 05 00 00 00 0000 600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211"/>
              <w:shd w:val="clear" w:color="auto" w:fill="auto"/>
              <w:spacing w:line="240" w:lineRule="auto"/>
              <w:ind w:left="115"/>
              <w:jc w:val="center"/>
              <w:rPr>
                <w:b w:val="0"/>
                <w:sz w:val="24"/>
                <w:szCs w:val="24"/>
              </w:rPr>
            </w:pPr>
            <w:r>
              <w:rPr>
                <w:b w:val="0"/>
                <w:sz w:val="24"/>
                <w:szCs w:val="24"/>
              </w:rPr>
              <w:t>2835,21</w:t>
            </w:r>
          </w:p>
        </w:tc>
      </w:tr>
      <w:tr w:rsidR="00706AB0" w:rsidRPr="004C675B" w:rsidTr="002F04E3">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60"/>
            </w:pPr>
            <w:r w:rsidRPr="004C675B">
              <w:t>Уменьшение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78"/>
              <w:jc w:val="center"/>
            </w:pPr>
            <w:r w:rsidRPr="004C675B">
              <w:t>000 01 05 02 00 00 0000 600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901DE6" w:rsidRDefault="00706AB0" w:rsidP="002F04E3">
            <w:pPr>
              <w:jc w:val="center"/>
            </w:pPr>
            <w:r>
              <w:t>2835,21</w:t>
            </w:r>
          </w:p>
        </w:tc>
      </w:tr>
      <w:tr w:rsidR="00706AB0" w:rsidRPr="004C675B" w:rsidTr="002F04E3">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60"/>
            </w:pPr>
            <w:r w:rsidRPr="004C675B">
              <w:t>Уменьшение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78"/>
              <w:jc w:val="center"/>
            </w:pPr>
            <w:r w:rsidRPr="004C675B">
              <w:t>000 01 05 02 01 00 0000 610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901DE6" w:rsidRDefault="00706AB0" w:rsidP="002F04E3">
            <w:pPr>
              <w:jc w:val="center"/>
            </w:pPr>
            <w:r>
              <w:t>2835,21</w:t>
            </w:r>
          </w:p>
        </w:tc>
      </w:tr>
      <w:tr w:rsidR="00706AB0" w:rsidRPr="004C675B" w:rsidTr="002F04E3">
        <w:trPr>
          <w:trHeight w:val="47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60"/>
            </w:pPr>
            <w:r w:rsidRPr="004C675B">
              <w:t xml:space="preserve">Уменьшение прочих остатков денежных средств бюджетов </w:t>
            </w:r>
            <w:r>
              <w:t>сельских поселений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06AB0" w:rsidRPr="004C675B" w:rsidRDefault="00706AB0" w:rsidP="002F04E3">
            <w:pPr>
              <w:pStyle w:val="a8"/>
              <w:ind w:left="78"/>
              <w:jc w:val="center"/>
            </w:pPr>
            <w:r>
              <w:t>991 01 05 02 01 10</w:t>
            </w:r>
            <w:r w:rsidRPr="004C675B">
              <w:t xml:space="preserve"> 0000 610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AB0" w:rsidRPr="00901DE6" w:rsidRDefault="00706AB0" w:rsidP="002F04E3">
            <w:pPr>
              <w:jc w:val="center"/>
            </w:pPr>
            <w:r>
              <w:t>2835,21</w:t>
            </w:r>
          </w:p>
        </w:tc>
      </w:tr>
    </w:tbl>
    <w:p w:rsidR="00A45A91" w:rsidRDefault="00A45A91">
      <w:pPr>
        <w:widowControl/>
        <w:suppressAutoHyphens w:val="0"/>
        <w:spacing w:line="276" w:lineRule="auto"/>
        <w:ind w:left="-74"/>
      </w:pPr>
      <w:r>
        <w:br w:type="page"/>
      </w:r>
    </w:p>
    <w:p w:rsidR="0070719C" w:rsidRPr="00957F00" w:rsidRDefault="0070719C" w:rsidP="0070719C">
      <w:pPr>
        <w:pStyle w:val="a7"/>
        <w:snapToGrid w:val="0"/>
        <w:ind w:left="20"/>
        <w:jc w:val="center"/>
        <w:rPr>
          <w:rFonts w:ascii="Arial" w:hAnsi="Arial" w:cs="Arial"/>
          <w:b/>
          <w:spacing w:val="24"/>
          <w:sz w:val="28"/>
          <w:szCs w:val="28"/>
        </w:rPr>
      </w:pPr>
      <w:r w:rsidRPr="00957F00">
        <w:rPr>
          <w:rFonts w:ascii="Arial" w:hAnsi="Arial" w:cs="Arial"/>
          <w:b/>
          <w:spacing w:val="24"/>
          <w:sz w:val="28"/>
          <w:szCs w:val="28"/>
        </w:rPr>
        <w:lastRenderedPageBreak/>
        <w:t>ЮРЬЕВСКАЯ СЕЛЬСКАЯ ДУМА</w:t>
      </w:r>
    </w:p>
    <w:p w:rsidR="0070719C" w:rsidRPr="008F7616" w:rsidRDefault="0070719C" w:rsidP="0070719C">
      <w:pPr>
        <w:jc w:val="center"/>
        <w:rPr>
          <w:rFonts w:ascii="Arial" w:hAnsi="Arial" w:cs="Arial"/>
          <w:b/>
          <w:spacing w:val="24"/>
          <w:sz w:val="28"/>
          <w:szCs w:val="28"/>
        </w:rPr>
      </w:pPr>
      <w:r w:rsidRPr="008F7616">
        <w:rPr>
          <w:rFonts w:ascii="Arial" w:hAnsi="Arial" w:cs="Arial"/>
          <w:b/>
          <w:spacing w:val="24"/>
          <w:sz w:val="28"/>
          <w:szCs w:val="28"/>
        </w:rPr>
        <w:t>КОТЕЛЬНИЧСКОГО РАЙОНА КИРОВСКОЙ ОБЛАСТИ</w:t>
      </w:r>
    </w:p>
    <w:p w:rsidR="0070719C" w:rsidRPr="005129A0" w:rsidRDefault="0070719C" w:rsidP="0070719C">
      <w:pPr>
        <w:jc w:val="center"/>
        <w:rPr>
          <w:rFonts w:ascii="Arial" w:hAnsi="Arial" w:cs="Arial"/>
          <w:sz w:val="28"/>
          <w:szCs w:val="28"/>
        </w:rPr>
      </w:pPr>
      <w:r>
        <w:rPr>
          <w:rFonts w:ascii="Arial" w:hAnsi="Arial" w:cs="Arial"/>
          <w:sz w:val="28"/>
          <w:szCs w:val="28"/>
        </w:rPr>
        <w:t>четвертого</w:t>
      </w:r>
      <w:r w:rsidRPr="005129A0">
        <w:rPr>
          <w:rFonts w:ascii="Arial" w:hAnsi="Arial" w:cs="Arial"/>
          <w:sz w:val="28"/>
          <w:szCs w:val="28"/>
        </w:rPr>
        <w:t xml:space="preserve"> созыва</w:t>
      </w:r>
    </w:p>
    <w:p w:rsidR="0070719C" w:rsidRPr="005129A0" w:rsidRDefault="0070719C" w:rsidP="0070719C">
      <w:pPr>
        <w:jc w:val="center"/>
        <w:rPr>
          <w:rFonts w:ascii="Arial" w:hAnsi="Arial" w:cs="Arial"/>
          <w:sz w:val="28"/>
          <w:szCs w:val="28"/>
        </w:rPr>
      </w:pPr>
    </w:p>
    <w:p w:rsidR="0070719C" w:rsidRPr="00957F00" w:rsidRDefault="0070719C" w:rsidP="0070719C">
      <w:pPr>
        <w:jc w:val="center"/>
        <w:rPr>
          <w:rFonts w:ascii="Arial" w:hAnsi="Arial" w:cs="Arial"/>
          <w:b/>
          <w:spacing w:val="80"/>
          <w:sz w:val="28"/>
          <w:szCs w:val="28"/>
        </w:rPr>
      </w:pPr>
      <w:r w:rsidRPr="00957F00">
        <w:rPr>
          <w:rFonts w:ascii="Arial" w:hAnsi="Arial" w:cs="Arial"/>
          <w:b/>
          <w:spacing w:val="80"/>
          <w:sz w:val="28"/>
          <w:szCs w:val="28"/>
        </w:rPr>
        <w:t>РЕШЕНИЕ</w:t>
      </w:r>
    </w:p>
    <w:p w:rsidR="0070719C" w:rsidRPr="007913B1" w:rsidRDefault="0070719C" w:rsidP="0070719C">
      <w:pPr>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0719C" w:rsidRPr="007913B1" w:rsidTr="00E46944">
        <w:tc>
          <w:tcPr>
            <w:tcW w:w="1710" w:type="dxa"/>
            <w:tcBorders>
              <w:bottom w:val="single" w:sz="1" w:space="0" w:color="000000"/>
            </w:tcBorders>
          </w:tcPr>
          <w:p w:rsidR="0070719C" w:rsidRPr="007913B1" w:rsidRDefault="0070719C" w:rsidP="00E46944">
            <w:pPr>
              <w:pStyle w:val="a7"/>
              <w:snapToGrid w:val="0"/>
              <w:jc w:val="center"/>
              <w:rPr>
                <w:sz w:val="28"/>
                <w:szCs w:val="28"/>
              </w:rPr>
            </w:pPr>
            <w:r>
              <w:rPr>
                <w:sz w:val="28"/>
                <w:szCs w:val="28"/>
              </w:rPr>
              <w:t>20.12.2017 г.</w:t>
            </w:r>
          </w:p>
        </w:tc>
        <w:tc>
          <w:tcPr>
            <w:tcW w:w="6060" w:type="dxa"/>
          </w:tcPr>
          <w:p w:rsidR="0070719C" w:rsidRPr="007913B1" w:rsidRDefault="0070719C" w:rsidP="00E46944">
            <w:pPr>
              <w:pStyle w:val="a7"/>
              <w:snapToGrid w:val="0"/>
              <w:jc w:val="right"/>
              <w:rPr>
                <w:sz w:val="28"/>
                <w:szCs w:val="28"/>
              </w:rPr>
            </w:pPr>
            <w:r w:rsidRPr="007913B1">
              <w:rPr>
                <w:sz w:val="28"/>
                <w:szCs w:val="28"/>
              </w:rPr>
              <w:t>№</w:t>
            </w:r>
          </w:p>
        </w:tc>
        <w:tc>
          <w:tcPr>
            <w:tcW w:w="1697" w:type="dxa"/>
            <w:tcBorders>
              <w:bottom w:val="single" w:sz="1" w:space="0" w:color="000000"/>
            </w:tcBorders>
          </w:tcPr>
          <w:p w:rsidR="0070719C" w:rsidRPr="007913B1" w:rsidRDefault="0070719C" w:rsidP="00E46944">
            <w:pPr>
              <w:pStyle w:val="a7"/>
              <w:snapToGrid w:val="0"/>
              <w:jc w:val="center"/>
              <w:rPr>
                <w:sz w:val="28"/>
                <w:szCs w:val="28"/>
              </w:rPr>
            </w:pPr>
            <w:r>
              <w:rPr>
                <w:sz w:val="28"/>
                <w:szCs w:val="28"/>
              </w:rPr>
              <w:t>21</w:t>
            </w:r>
          </w:p>
        </w:tc>
      </w:tr>
      <w:tr w:rsidR="0070719C" w:rsidRPr="007913B1" w:rsidTr="00E46944">
        <w:tc>
          <w:tcPr>
            <w:tcW w:w="1710" w:type="dxa"/>
          </w:tcPr>
          <w:p w:rsidR="0070719C" w:rsidRPr="007913B1" w:rsidRDefault="0070719C" w:rsidP="00E46944">
            <w:pPr>
              <w:pStyle w:val="a7"/>
              <w:snapToGrid w:val="0"/>
              <w:jc w:val="center"/>
              <w:rPr>
                <w:sz w:val="28"/>
                <w:szCs w:val="28"/>
              </w:rPr>
            </w:pPr>
          </w:p>
        </w:tc>
        <w:tc>
          <w:tcPr>
            <w:tcW w:w="6060" w:type="dxa"/>
          </w:tcPr>
          <w:p w:rsidR="0070719C" w:rsidRPr="00CF49FB" w:rsidRDefault="0070719C" w:rsidP="00E46944">
            <w:pPr>
              <w:pStyle w:val="a7"/>
              <w:snapToGrid w:val="0"/>
              <w:jc w:val="center"/>
              <w:rPr>
                <w:sz w:val="26"/>
                <w:szCs w:val="26"/>
              </w:rPr>
            </w:pPr>
            <w:r w:rsidRPr="00CF49FB">
              <w:rPr>
                <w:sz w:val="26"/>
                <w:szCs w:val="26"/>
              </w:rPr>
              <w:t>с. Юрьево</w:t>
            </w:r>
          </w:p>
        </w:tc>
        <w:tc>
          <w:tcPr>
            <w:tcW w:w="1697" w:type="dxa"/>
          </w:tcPr>
          <w:p w:rsidR="0070719C" w:rsidRPr="007913B1" w:rsidRDefault="0070719C" w:rsidP="00E46944">
            <w:pPr>
              <w:pStyle w:val="a7"/>
              <w:snapToGrid w:val="0"/>
              <w:jc w:val="center"/>
              <w:rPr>
                <w:sz w:val="28"/>
                <w:szCs w:val="28"/>
              </w:rPr>
            </w:pPr>
          </w:p>
        </w:tc>
      </w:tr>
    </w:tbl>
    <w:p w:rsidR="0070719C" w:rsidRPr="007913B1" w:rsidRDefault="0070719C" w:rsidP="0070719C">
      <w:pPr>
        <w:rPr>
          <w:sz w:val="28"/>
          <w:szCs w:val="28"/>
        </w:rPr>
      </w:pPr>
    </w:p>
    <w:tbl>
      <w:tblPr>
        <w:tblW w:w="10913" w:type="dxa"/>
        <w:tblInd w:w="42" w:type="dxa"/>
        <w:tblLayout w:type="fixed"/>
        <w:tblCellMar>
          <w:top w:w="55" w:type="dxa"/>
          <w:left w:w="55" w:type="dxa"/>
          <w:bottom w:w="55" w:type="dxa"/>
          <w:right w:w="55" w:type="dxa"/>
        </w:tblCellMar>
        <w:tblLook w:val="0000"/>
      </w:tblPr>
      <w:tblGrid>
        <w:gridCol w:w="130"/>
        <w:gridCol w:w="9239"/>
        <w:gridCol w:w="1544"/>
      </w:tblGrid>
      <w:tr w:rsidR="0070719C" w:rsidRPr="00555A49" w:rsidTr="00E46944">
        <w:tc>
          <w:tcPr>
            <w:tcW w:w="130" w:type="dxa"/>
          </w:tcPr>
          <w:p w:rsidR="0070719C" w:rsidRPr="007913B1" w:rsidRDefault="0070719C" w:rsidP="00E46944">
            <w:pPr>
              <w:pStyle w:val="a7"/>
              <w:snapToGrid w:val="0"/>
              <w:rPr>
                <w:sz w:val="28"/>
                <w:szCs w:val="28"/>
              </w:rPr>
            </w:pPr>
          </w:p>
        </w:tc>
        <w:tc>
          <w:tcPr>
            <w:tcW w:w="9239" w:type="dxa"/>
          </w:tcPr>
          <w:p w:rsidR="0070719C" w:rsidRPr="005B4500" w:rsidRDefault="0070719C" w:rsidP="00E46944">
            <w:pPr>
              <w:jc w:val="center"/>
              <w:rPr>
                <w:sz w:val="26"/>
                <w:szCs w:val="26"/>
              </w:rPr>
            </w:pPr>
            <w:r w:rsidRPr="005B4500">
              <w:rPr>
                <w:b/>
                <w:sz w:val="26"/>
                <w:szCs w:val="26"/>
              </w:rPr>
              <w:t>О  бюджет</w:t>
            </w:r>
            <w:r>
              <w:rPr>
                <w:b/>
                <w:sz w:val="26"/>
                <w:szCs w:val="26"/>
              </w:rPr>
              <w:t>е Юрьевского сельского поселения на 2018 год и плановый период 2019, 2020</w:t>
            </w:r>
            <w:r w:rsidRPr="005B4500">
              <w:rPr>
                <w:b/>
                <w:sz w:val="26"/>
                <w:szCs w:val="26"/>
              </w:rPr>
              <w:t xml:space="preserve"> годов</w:t>
            </w:r>
          </w:p>
        </w:tc>
        <w:tc>
          <w:tcPr>
            <w:tcW w:w="1544" w:type="dxa"/>
          </w:tcPr>
          <w:p w:rsidR="0070719C" w:rsidRPr="007913B1" w:rsidRDefault="0070719C" w:rsidP="00E46944">
            <w:pPr>
              <w:pStyle w:val="a7"/>
              <w:snapToGrid w:val="0"/>
              <w:rPr>
                <w:sz w:val="28"/>
                <w:szCs w:val="28"/>
              </w:rPr>
            </w:pPr>
          </w:p>
        </w:tc>
      </w:tr>
    </w:tbl>
    <w:p w:rsidR="0070719C" w:rsidRPr="0070719C" w:rsidRDefault="0070719C" w:rsidP="0070719C">
      <w:pPr>
        <w:tabs>
          <w:tab w:val="left" w:pos="1211"/>
        </w:tabs>
        <w:spacing w:line="276" w:lineRule="auto"/>
        <w:ind w:firstLine="709"/>
        <w:jc w:val="both"/>
        <w:rPr>
          <w:sz w:val="26"/>
          <w:szCs w:val="26"/>
        </w:rPr>
      </w:pPr>
      <w:r>
        <w:rPr>
          <w:sz w:val="26"/>
          <w:szCs w:val="26"/>
        </w:rPr>
        <w:t xml:space="preserve"> </w:t>
      </w:r>
      <w:r w:rsidRPr="0070719C">
        <w:rPr>
          <w:sz w:val="26"/>
          <w:szCs w:val="26"/>
        </w:rPr>
        <w:t>На основании пункта 2 части 1 статьи 24 Устава муниципального образования Юрьевское сельское поселение Котельничского района  Кировской  области, утверждённого решением сельской Думы от 31.07.2015 № 131, Положения о бюджетном процессе Юрьевская сельская Дума Котельничского района  Кировской  области РЕШИЛА:</w:t>
      </w:r>
    </w:p>
    <w:p w:rsidR="0070719C" w:rsidRPr="0070719C" w:rsidRDefault="0070719C" w:rsidP="0070719C">
      <w:pPr>
        <w:pStyle w:val="a6"/>
        <w:widowControl w:val="0"/>
        <w:numPr>
          <w:ilvl w:val="0"/>
          <w:numId w:val="9"/>
        </w:numPr>
        <w:suppressAutoHyphens/>
        <w:spacing w:line="276" w:lineRule="auto"/>
        <w:ind w:left="709" w:hanging="283"/>
        <w:contextualSpacing/>
        <w:jc w:val="both"/>
        <w:rPr>
          <w:sz w:val="26"/>
          <w:szCs w:val="26"/>
          <w:lang w:val="ru-RU"/>
        </w:rPr>
      </w:pPr>
      <w:r w:rsidRPr="0070719C">
        <w:rPr>
          <w:sz w:val="26"/>
          <w:szCs w:val="26"/>
          <w:lang w:val="ru-RU"/>
        </w:rPr>
        <w:t>Утвердить основные характеристики  бюджета Юрьевского сельского поселения на 2018 год:</w:t>
      </w:r>
    </w:p>
    <w:p w:rsidR="0070719C" w:rsidRPr="0070719C" w:rsidRDefault="0070719C" w:rsidP="0070719C">
      <w:pPr>
        <w:pStyle w:val="a6"/>
        <w:widowControl w:val="0"/>
        <w:numPr>
          <w:ilvl w:val="0"/>
          <w:numId w:val="10"/>
        </w:numPr>
        <w:suppressAutoHyphens/>
        <w:spacing w:line="276" w:lineRule="auto"/>
        <w:ind w:firstLine="414"/>
        <w:contextualSpacing/>
        <w:jc w:val="both"/>
        <w:rPr>
          <w:sz w:val="26"/>
          <w:szCs w:val="26"/>
          <w:lang w:val="ru-RU"/>
        </w:rPr>
      </w:pPr>
      <w:r w:rsidRPr="0070719C">
        <w:rPr>
          <w:sz w:val="26"/>
          <w:szCs w:val="26"/>
          <w:lang w:val="ru-RU"/>
        </w:rPr>
        <w:t>общий  объем  доходов  бюджета Юрьевского сельского поселения в сумме 2743,6 тыс. рублей;</w:t>
      </w:r>
    </w:p>
    <w:p w:rsidR="0070719C" w:rsidRPr="0070719C" w:rsidRDefault="0070719C" w:rsidP="0070719C">
      <w:pPr>
        <w:pStyle w:val="a6"/>
        <w:widowControl w:val="0"/>
        <w:numPr>
          <w:ilvl w:val="0"/>
          <w:numId w:val="10"/>
        </w:numPr>
        <w:suppressAutoHyphens/>
        <w:spacing w:line="276" w:lineRule="auto"/>
        <w:ind w:firstLine="414"/>
        <w:contextualSpacing/>
        <w:jc w:val="both"/>
        <w:rPr>
          <w:sz w:val="26"/>
          <w:szCs w:val="26"/>
          <w:lang w:val="ru-RU"/>
        </w:rPr>
      </w:pPr>
      <w:r w:rsidRPr="0070719C">
        <w:rPr>
          <w:sz w:val="26"/>
          <w:szCs w:val="26"/>
          <w:lang w:val="ru-RU"/>
        </w:rPr>
        <w:t>общий объем расходов  бюджета Юрьевского сельского поселения в сумме 2743,6 тыс. рублей.</w:t>
      </w:r>
    </w:p>
    <w:p w:rsidR="0070719C" w:rsidRPr="0070719C" w:rsidRDefault="0070719C" w:rsidP="0070719C">
      <w:pPr>
        <w:pStyle w:val="a6"/>
        <w:widowControl w:val="0"/>
        <w:numPr>
          <w:ilvl w:val="0"/>
          <w:numId w:val="9"/>
        </w:numPr>
        <w:suppressAutoHyphens/>
        <w:spacing w:line="276" w:lineRule="auto"/>
        <w:ind w:left="709" w:hanging="283"/>
        <w:contextualSpacing/>
        <w:jc w:val="both"/>
        <w:rPr>
          <w:sz w:val="26"/>
          <w:szCs w:val="26"/>
          <w:lang w:val="ru-RU"/>
        </w:rPr>
      </w:pPr>
      <w:r w:rsidRPr="0070719C">
        <w:rPr>
          <w:sz w:val="26"/>
          <w:szCs w:val="26"/>
          <w:lang w:val="ru-RU"/>
        </w:rPr>
        <w:t>Утвердить основные характеристики бюджета Юрьевского сельского поселения на 2019 год и на 2020 год:</w:t>
      </w:r>
    </w:p>
    <w:p w:rsidR="0070719C" w:rsidRPr="0070719C" w:rsidRDefault="0070719C" w:rsidP="0070719C">
      <w:pPr>
        <w:pStyle w:val="a6"/>
        <w:widowControl w:val="0"/>
        <w:numPr>
          <w:ilvl w:val="1"/>
          <w:numId w:val="9"/>
        </w:numPr>
        <w:suppressAutoHyphens/>
        <w:spacing w:line="276" w:lineRule="auto"/>
        <w:ind w:left="709" w:firstLine="437"/>
        <w:contextualSpacing/>
        <w:jc w:val="both"/>
        <w:rPr>
          <w:sz w:val="26"/>
          <w:szCs w:val="26"/>
          <w:lang w:val="ru-RU"/>
        </w:rPr>
      </w:pPr>
      <w:r w:rsidRPr="0070719C">
        <w:rPr>
          <w:sz w:val="26"/>
          <w:szCs w:val="26"/>
          <w:lang w:val="ru-RU"/>
        </w:rPr>
        <w:t>общий объём доходов бюджета Юрьевского сельского поселения на 2019 год в сумме 2735,7 тыс. рублей, и на 2020 год в сумме 2748,8 тыс. рублей;</w:t>
      </w:r>
    </w:p>
    <w:p w:rsidR="0070719C" w:rsidRPr="0070719C" w:rsidRDefault="0070719C" w:rsidP="0070719C">
      <w:pPr>
        <w:pStyle w:val="a6"/>
        <w:widowControl w:val="0"/>
        <w:numPr>
          <w:ilvl w:val="1"/>
          <w:numId w:val="9"/>
        </w:numPr>
        <w:suppressAutoHyphens/>
        <w:spacing w:line="276" w:lineRule="auto"/>
        <w:ind w:left="709" w:firstLine="437"/>
        <w:contextualSpacing/>
        <w:jc w:val="both"/>
        <w:rPr>
          <w:sz w:val="26"/>
          <w:szCs w:val="26"/>
          <w:lang w:val="ru-RU"/>
        </w:rPr>
      </w:pPr>
      <w:r w:rsidRPr="0070719C">
        <w:rPr>
          <w:sz w:val="26"/>
          <w:szCs w:val="26"/>
          <w:lang w:val="ru-RU"/>
        </w:rPr>
        <w:t xml:space="preserve">общий объём расходов бюджета Юрьевского сельского поселения на 2019 год в сумме 2735,7 тыс. рублей и на 2020 год в сумме 2748,8 тыс. рублей. </w:t>
      </w:r>
    </w:p>
    <w:p w:rsidR="0070719C" w:rsidRPr="0070719C" w:rsidRDefault="0070719C" w:rsidP="0070719C">
      <w:pPr>
        <w:pStyle w:val="a6"/>
        <w:widowControl w:val="0"/>
        <w:numPr>
          <w:ilvl w:val="0"/>
          <w:numId w:val="9"/>
        </w:numPr>
        <w:suppressAutoHyphens/>
        <w:spacing w:line="276" w:lineRule="auto"/>
        <w:contextualSpacing/>
        <w:jc w:val="both"/>
        <w:rPr>
          <w:sz w:val="26"/>
          <w:szCs w:val="26"/>
        </w:rPr>
      </w:pPr>
      <w:r w:rsidRPr="0070719C">
        <w:rPr>
          <w:sz w:val="26"/>
          <w:szCs w:val="26"/>
        </w:rPr>
        <w:t>Утвердить:</w:t>
      </w:r>
    </w:p>
    <w:p w:rsidR="0070719C" w:rsidRPr="0070719C" w:rsidRDefault="0070719C" w:rsidP="0070719C">
      <w:pPr>
        <w:pStyle w:val="a6"/>
        <w:widowControl w:val="0"/>
        <w:numPr>
          <w:ilvl w:val="0"/>
          <w:numId w:val="11"/>
        </w:numPr>
        <w:suppressAutoHyphens/>
        <w:spacing w:line="276" w:lineRule="auto"/>
        <w:ind w:left="709" w:firstLine="425"/>
        <w:contextualSpacing/>
        <w:jc w:val="both"/>
        <w:rPr>
          <w:sz w:val="26"/>
          <w:szCs w:val="26"/>
        </w:rPr>
      </w:pPr>
      <w:r w:rsidRPr="0070719C">
        <w:rPr>
          <w:sz w:val="26"/>
          <w:szCs w:val="26"/>
          <w:lang w:val="ru-RU"/>
        </w:rPr>
        <w:t xml:space="preserve">перечень и коды главных распорядителей (бюджетополучателей) средств бюджета сельского поселения  согласно </w:t>
      </w:r>
      <w:r w:rsidRPr="0070719C">
        <w:rPr>
          <w:i/>
          <w:sz w:val="26"/>
          <w:szCs w:val="26"/>
          <w:lang w:val="ru-RU"/>
        </w:rPr>
        <w:t xml:space="preserve">приложению </w:t>
      </w:r>
      <w:r w:rsidRPr="0070719C">
        <w:rPr>
          <w:i/>
          <w:sz w:val="26"/>
          <w:szCs w:val="26"/>
        </w:rPr>
        <w:t>№ 1</w:t>
      </w:r>
      <w:r w:rsidRPr="0070719C">
        <w:rPr>
          <w:sz w:val="26"/>
          <w:szCs w:val="26"/>
        </w:rPr>
        <w:t xml:space="preserve"> к настоящему решению.</w:t>
      </w:r>
    </w:p>
    <w:p w:rsidR="0070719C" w:rsidRPr="0070719C" w:rsidRDefault="0070719C" w:rsidP="0070719C">
      <w:pPr>
        <w:pStyle w:val="a6"/>
        <w:widowControl w:val="0"/>
        <w:numPr>
          <w:ilvl w:val="0"/>
          <w:numId w:val="11"/>
        </w:numPr>
        <w:suppressAutoHyphens/>
        <w:spacing w:line="276" w:lineRule="auto"/>
        <w:ind w:left="709" w:firstLine="425"/>
        <w:contextualSpacing/>
        <w:jc w:val="both"/>
        <w:rPr>
          <w:sz w:val="26"/>
          <w:szCs w:val="26"/>
        </w:rPr>
      </w:pPr>
      <w:r w:rsidRPr="0070719C">
        <w:rPr>
          <w:sz w:val="26"/>
          <w:szCs w:val="26"/>
          <w:lang w:val="ru-RU"/>
        </w:rPr>
        <w:t xml:space="preserve">перечень и коды главных администраторов доходов бюджета муниципального образования Юрьевское сельское поселение  Котельничского района  Кировской  области  и закрепляемые за ним виды и подвиды доходов  бюджета муниципального образования Юрьевское сельское поселение Котельничского района Кировской  области  согласно </w:t>
      </w:r>
      <w:r w:rsidRPr="0070719C">
        <w:rPr>
          <w:i/>
          <w:sz w:val="26"/>
          <w:szCs w:val="26"/>
          <w:lang w:val="ru-RU"/>
        </w:rPr>
        <w:t xml:space="preserve">приложению </w:t>
      </w:r>
      <w:r w:rsidRPr="0070719C">
        <w:rPr>
          <w:i/>
          <w:sz w:val="26"/>
          <w:szCs w:val="26"/>
        </w:rPr>
        <w:t>№ 2</w:t>
      </w:r>
      <w:r w:rsidRPr="0070719C">
        <w:rPr>
          <w:sz w:val="26"/>
          <w:szCs w:val="26"/>
        </w:rPr>
        <w:t xml:space="preserve"> к настоящему решению.</w:t>
      </w:r>
    </w:p>
    <w:p w:rsidR="0070719C" w:rsidRPr="0070719C" w:rsidRDefault="0070719C" w:rsidP="0070719C">
      <w:pPr>
        <w:pStyle w:val="a6"/>
        <w:widowControl w:val="0"/>
        <w:numPr>
          <w:ilvl w:val="0"/>
          <w:numId w:val="9"/>
        </w:numPr>
        <w:suppressAutoHyphens/>
        <w:spacing w:line="276" w:lineRule="auto"/>
        <w:ind w:left="709" w:hanging="283"/>
        <w:contextualSpacing/>
        <w:jc w:val="both"/>
        <w:rPr>
          <w:sz w:val="26"/>
          <w:szCs w:val="26"/>
          <w:lang w:val="ru-RU"/>
        </w:rPr>
      </w:pPr>
      <w:r w:rsidRPr="0070719C">
        <w:rPr>
          <w:sz w:val="26"/>
          <w:szCs w:val="26"/>
          <w:lang w:val="ru-RU"/>
        </w:rPr>
        <w:t xml:space="preserve">Утвердить  в пределах общего объёма доходов бюджета Юрьевского сельского поселения, установленного пунктом 1 настоящего решения, </w:t>
      </w:r>
      <w:r w:rsidRPr="0070719C">
        <w:rPr>
          <w:sz w:val="26"/>
          <w:szCs w:val="26"/>
          <w:lang w:val="ru-RU"/>
        </w:rPr>
        <w:lastRenderedPageBreak/>
        <w:t>прогнозируемые объёмы поступления налоговых и неналоговых доходов  общей  суммой, объёмы безвозмездных поступлений  по подстатьям классификации доходов бюджета:</w:t>
      </w:r>
    </w:p>
    <w:p w:rsidR="0070719C" w:rsidRPr="0070719C" w:rsidRDefault="0070719C" w:rsidP="0070719C">
      <w:pPr>
        <w:pStyle w:val="a3"/>
        <w:widowControl w:val="0"/>
        <w:numPr>
          <w:ilvl w:val="0"/>
          <w:numId w:val="12"/>
        </w:numPr>
        <w:suppressAutoHyphens/>
        <w:spacing w:line="276" w:lineRule="auto"/>
        <w:ind w:firstLine="414"/>
        <w:jc w:val="both"/>
        <w:rPr>
          <w:color w:val="auto"/>
          <w:sz w:val="26"/>
          <w:szCs w:val="26"/>
        </w:rPr>
      </w:pPr>
      <w:r w:rsidRPr="0070719C">
        <w:rPr>
          <w:color w:val="auto"/>
          <w:sz w:val="26"/>
          <w:szCs w:val="26"/>
        </w:rPr>
        <w:t xml:space="preserve">на 2018 год согласно </w:t>
      </w:r>
      <w:r w:rsidRPr="0070719C">
        <w:rPr>
          <w:i/>
          <w:color w:val="auto"/>
          <w:sz w:val="26"/>
          <w:szCs w:val="26"/>
        </w:rPr>
        <w:t>приложению №3</w:t>
      </w:r>
      <w:r w:rsidRPr="0070719C">
        <w:rPr>
          <w:color w:val="auto"/>
          <w:sz w:val="26"/>
          <w:szCs w:val="26"/>
        </w:rPr>
        <w:t xml:space="preserve"> к настоящему решению;</w:t>
      </w:r>
    </w:p>
    <w:p w:rsidR="0070719C" w:rsidRPr="0070719C" w:rsidRDefault="0070719C" w:rsidP="0070719C">
      <w:pPr>
        <w:pStyle w:val="a3"/>
        <w:widowControl w:val="0"/>
        <w:numPr>
          <w:ilvl w:val="0"/>
          <w:numId w:val="12"/>
        </w:numPr>
        <w:suppressAutoHyphens/>
        <w:spacing w:line="276" w:lineRule="auto"/>
        <w:ind w:firstLine="414"/>
        <w:jc w:val="both"/>
        <w:rPr>
          <w:color w:val="auto"/>
          <w:sz w:val="26"/>
          <w:szCs w:val="26"/>
        </w:rPr>
      </w:pPr>
      <w:r w:rsidRPr="0070719C">
        <w:rPr>
          <w:color w:val="auto"/>
          <w:sz w:val="26"/>
          <w:szCs w:val="26"/>
        </w:rPr>
        <w:t xml:space="preserve">на 2019 год и 2020 год согласно </w:t>
      </w:r>
      <w:r w:rsidRPr="0070719C">
        <w:rPr>
          <w:i/>
          <w:color w:val="auto"/>
          <w:sz w:val="26"/>
          <w:szCs w:val="26"/>
        </w:rPr>
        <w:t>приложению №7</w:t>
      </w:r>
      <w:r w:rsidRPr="0070719C">
        <w:rPr>
          <w:color w:val="auto"/>
          <w:sz w:val="26"/>
          <w:szCs w:val="26"/>
        </w:rPr>
        <w:t xml:space="preserve"> к настоящему решению.</w:t>
      </w:r>
    </w:p>
    <w:p w:rsidR="0070719C" w:rsidRPr="0070719C" w:rsidRDefault="0070719C" w:rsidP="0070719C">
      <w:pPr>
        <w:pStyle w:val="a3"/>
        <w:widowControl w:val="0"/>
        <w:numPr>
          <w:ilvl w:val="0"/>
          <w:numId w:val="9"/>
        </w:numPr>
        <w:suppressAutoHyphens/>
        <w:spacing w:line="276" w:lineRule="auto"/>
        <w:ind w:left="709" w:hanging="283"/>
        <w:jc w:val="both"/>
        <w:rPr>
          <w:color w:val="auto"/>
          <w:sz w:val="26"/>
          <w:szCs w:val="26"/>
        </w:rPr>
      </w:pPr>
      <w:r w:rsidRPr="0070719C">
        <w:rPr>
          <w:color w:val="auto"/>
          <w:sz w:val="26"/>
          <w:szCs w:val="26"/>
        </w:rPr>
        <w:t>Утвердить в пределах общего объёма расходов  бюджета поселения, установленного пунктом 1 настоящего решения, распределение бюджетных ассигнований  бюджета Юрьевского сельского поселения  по разделам и  подразделам  классификации расходов  бюджета:</w:t>
      </w:r>
    </w:p>
    <w:p w:rsidR="0070719C" w:rsidRPr="0070719C" w:rsidRDefault="0070719C" w:rsidP="0070719C">
      <w:pPr>
        <w:pStyle w:val="a3"/>
        <w:widowControl w:val="0"/>
        <w:numPr>
          <w:ilvl w:val="0"/>
          <w:numId w:val="13"/>
        </w:numPr>
        <w:suppressAutoHyphens/>
        <w:spacing w:line="276" w:lineRule="auto"/>
        <w:ind w:firstLine="490"/>
        <w:jc w:val="both"/>
        <w:rPr>
          <w:i/>
          <w:color w:val="auto"/>
          <w:sz w:val="26"/>
          <w:szCs w:val="26"/>
        </w:rPr>
      </w:pPr>
      <w:r w:rsidRPr="0070719C">
        <w:rPr>
          <w:color w:val="auto"/>
          <w:sz w:val="26"/>
          <w:szCs w:val="26"/>
        </w:rPr>
        <w:t xml:space="preserve">на 2018 год, согласно </w:t>
      </w:r>
      <w:r w:rsidRPr="0070719C">
        <w:rPr>
          <w:i/>
          <w:color w:val="auto"/>
          <w:sz w:val="26"/>
          <w:szCs w:val="26"/>
        </w:rPr>
        <w:t>приложению № 4;</w:t>
      </w:r>
    </w:p>
    <w:p w:rsidR="0070719C" w:rsidRPr="0070719C" w:rsidRDefault="0070719C" w:rsidP="0070719C">
      <w:pPr>
        <w:pStyle w:val="a3"/>
        <w:widowControl w:val="0"/>
        <w:numPr>
          <w:ilvl w:val="0"/>
          <w:numId w:val="13"/>
        </w:numPr>
        <w:suppressAutoHyphens/>
        <w:spacing w:line="276" w:lineRule="auto"/>
        <w:ind w:firstLine="490"/>
        <w:jc w:val="both"/>
        <w:rPr>
          <w:i/>
          <w:color w:val="auto"/>
          <w:sz w:val="26"/>
          <w:szCs w:val="26"/>
        </w:rPr>
      </w:pPr>
      <w:r w:rsidRPr="0070719C">
        <w:rPr>
          <w:color w:val="auto"/>
          <w:sz w:val="26"/>
          <w:szCs w:val="26"/>
        </w:rPr>
        <w:t xml:space="preserve">на 2019 год и на 2020 год согласно </w:t>
      </w:r>
      <w:r w:rsidRPr="0070719C">
        <w:rPr>
          <w:i/>
          <w:color w:val="auto"/>
          <w:sz w:val="26"/>
          <w:szCs w:val="26"/>
        </w:rPr>
        <w:t>приложению №8</w:t>
      </w:r>
      <w:r w:rsidRPr="0070719C">
        <w:rPr>
          <w:color w:val="auto"/>
          <w:sz w:val="26"/>
          <w:szCs w:val="26"/>
        </w:rPr>
        <w:t xml:space="preserve"> к настоящему решению.</w:t>
      </w:r>
    </w:p>
    <w:p w:rsidR="0070719C" w:rsidRPr="0070719C" w:rsidRDefault="0070719C" w:rsidP="0070719C">
      <w:pPr>
        <w:pStyle w:val="a3"/>
        <w:widowControl w:val="0"/>
        <w:numPr>
          <w:ilvl w:val="0"/>
          <w:numId w:val="9"/>
        </w:numPr>
        <w:suppressAutoHyphens/>
        <w:spacing w:line="276" w:lineRule="auto"/>
        <w:ind w:left="709" w:hanging="283"/>
        <w:jc w:val="both"/>
        <w:rPr>
          <w:color w:val="auto"/>
          <w:sz w:val="26"/>
          <w:szCs w:val="26"/>
        </w:rPr>
      </w:pPr>
      <w:r w:rsidRPr="0070719C">
        <w:rPr>
          <w:color w:val="auto"/>
          <w:sz w:val="26"/>
          <w:szCs w:val="26"/>
        </w:rPr>
        <w:t>Утвердить в пределах общего объёма расходов бюджета Юрьевского сельского поселения, установленного пунктом 1 настоящего решения,  распределение бюджетных ассигнований бюджета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w:t>
      </w:r>
    </w:p>
    <w:p w:rsidR="0070719C" w:rsidRPr="0070719C" w:rsidRDefault="0070719C" w:rsidP="0070719C">
      <w:pPr>
        <w:pStyle w:val="a3"/>
        <w:widowControl w:val="0"/>
        <w:numPr>
          <w:ilvl w:val="1"/>
          <w:numId w:val="9"/>
        </w:numPr>
        <w:suppressAutoHyphens/>
        <w:spacing w:line="276" w:lineRule="auto"/>
        <w:jc w:val="both"/>
        <w:rPr>
          <w:color w:val="auto"/>
          <w:sz w:val="26"/>
          <w:szCs w:val="26"/>
        </w:rPr>
      </w:pPr>
      <w:r w:rsidRPr="0070719C">
        <w:rPr>
          <w:color w:val="auto"/>
          <w:sz w:val="26"/>
          <w:szCs w:val="26"/>
        </w:rPr>
        <w:t xml:space="preserve">на 2018 год согласно </w:t>
      </w:r>
      <w:r w:rsidRPr="0070719C">
        <w:rPr>
          <w:i/>
          <w:color w:val="auto"/>
          <w:sz w:val="26"/>
          <w:szCs w:val="26"/>
        </w:rPr>
        <w:t>приложению № 5</w:t>
      </w:r>
      <w:r w:rsidRPr="0070719C">
        <w:rPr>
          <w:color w:val="auto"/>
          <w:sz w:val="26"/>
          <w:szCs w:val="26"/>
        </w:rPr>
        <w:t xml:space="preserve"> к настоящему решению;</w:t>
      </w:r>
    </w:p>
    <w:p w:rsidR="0070719C" w:rsidRPr="0070719C" w:rsidRDefault="0070719C" w:rsidP="0070719C">
      <w:pPr>
        <w:pStyle w:val="a3"/>
        <w:widowControl w:val="0"/>
        <w:numPr>
          <w:ilvl w:val="1"/>
          <w:numId w:val="9"/>
        </w:numPr>
        <w:suppressAutoHyphens/>
        <w:spacing w:line="276" w:lineRule="auto"/>
        <w:ind w:left="709" w:firstLine="425"/>
        <w:jc w:val="both"/>
        <w:rPr>
          <w:color w:val="auto"/>
          <w:sz w:val="26"/>
          <w:szCs w:val="26"/>
        </w:rPr>
      </w:pPr>
      <w:r w:rsidRPr="0070719C">
        <w:rPr>
          <w:color w:val="auto"/>
          <w:sz w:val="26"/>
          <w:szCs w:val="26"/>
        </w:rPr>
        <w:t xml:space="preserve">на 2019 год и на 2020 год согласно </w:t>
      </w:r>
      <w:r w:rsidRPr="0070719C">
        <w:rPr>
          <w:i/>
          <w:color w:val="auto"/>
          <w:sz w:val="26"/>
          <w:szCs w:val="26"/>
        </w:rPr>
        <w:t>приложение №9</w:t>
      </w:r>
      <w:r w:rsidRPr="0070719C">
        <w:rPr>
          <w:color w:val="auto"/>
          <w:sz w:val="26"/>
          <w:szCs w:val="26"/>
        </w:rPr>
        <w:t xml:space="preserve"> к настоящему решению.</w:t>
      </w:r>
    </w:p>
    <w:p w:rsidR="0070719C" w:rsidRPr="0070719C" w:rsidRDefault="0070719C" w:rsidP="0070719C">
      <w:pPr>
        <w:pStyle w:val="a3"/>
        <w:widowControl w:val="0"/>
        <w:numPr>
          <w:ilvl w:val="0"/>
          <w:numId w:val="9"/>
        </w:numPr>
        <w:suppressAutoHyphens/>
        <w:spacing w:line="276" w:lineRule="auto"/>
        <w:ind w:left="709" w:hanging="283"/>
        <w:jc w:val="both"/>
        <w:rPr>
          <w:color w:val="auto"/>
          <w:sz w:val="26"/>
          <w:szCs w:val="26"/>
        </w:rPr>
      </w:pPr>
      <w:r w:rsidRPr="0070719C">
        <w:rPr>
          <w:color w:val="auto"/>
          <w:sz w:val="26"/>
          <w:szCs w:val="26"/>
        </w:rPr>
        <w:t>Утвердить ведомственную структуру расходов бюджета Юрьевского сельского поселения:</w:t>
      </w:r>
    </w:p>
    <w:p w:rsidR="0070719C" w:rsidRPr="0070719C" w:rsidRDefault="0070719C" w:rsidP="0070719C">
      <w:pPr>
        <w:pStyle w:val="a3"/>
        <w:widowControl w:val="0"/>
        <w:numPr>
          <w:ilvl w:val="1"/>
          <w:numId w:val="9"/>
        </w:numPr>
        <w:suppressAutoHyphens/>
        <w:spacing w:line="276" w:lineRule="auto"/>
        <w:jc w:val="both"/>
        <w:rPr>
          <w:color w:val="auto"/>
          <w:sz w:val="26"/>
          <w:szCs w:val="26"/>
        </w:rPr>
      </w:pPr>
      <w:r w:rsidRPr="0070719C">
        <w:rPr>
          <w:color w:val="auto"/>
          <w:sz w:val="26"/>
          <w:szCs w:val="26"/>
        </w:rPr>
        <w:t xml:space="preserve">на 2018 год согласно </w:t>
      </w:r>
      <w:r w:rsidRPr="0070719C">
        <w:rPr>
          <w:i/>
          <w:color w:val="auto"/>
          <w:sz w:val="26"/>
          <w:szCs w:val="26"/>
        </w:rPr>
        <w:t>приложению № 6</w:t>
      </w:r>
      <w:r w:rsidRPr="0070719C">
        <w:rPr>
          <w:color w:val="auto"/>
          <w:sz w:val="26"/>
          <w:szCs w:val="26"/>
        </w:rPr>
        <w:t xml:space="preserve"> к настоящему решению;</w:t>
      </w:r>
    </w:p>
    <w:p w:rsidR="0070719C" w:rsidRPr="0070719C" w:rsidRDefault="0070719C" w:rsidP="0070719C">
      <w:pPr>
        <w:pStyle w:val="a3"/>
        <w:widowControl w:val="0"/>
        <w:numPr>
          <w:ilvl w:val="1"/>
          <w:numId w:val="9"/>
        </w:numPr>
        <w:suppressAutoHyphens/>
        <w:spacing w:line="276" w:lineRule="auto"/>
        <w:jc w:val="both"/>
        <w:rPr>
          <w:color w:val="auto"/>
          <w:sz w:val="26"/>
          <w:szCs w:val="26"/>
        </w:rPr>
      </w:pPr>
      <w:r w:rsidRPr="0070719C">
        <w:rPr>
          <w:color w:val="auto"/>
          <w:sz w:val="26"/>
          <w:szCs w:val="26"/>
        </w:rPr>
        <w:t xml:space="preserve">на 2019 год и на 2020 год согласно </w:t>
      </w:r>
      <w:r w:rsidRPr="0070719C">
        <w:rPr>
          <w:i/>
          <w:color w:val="auto"/>
          <w:sz w:val="26"/>
          <w:szCs w:val="26"/>
        </w:rPr>
        <w:t>приложению № 10</w:t>
      </w:r>
      <w:r w:rsidRPr="0070719C">
        <w:rPr>
          <w:color w:val="auto"/>
          <w:sz w:val="26"/>
          <w:szCs w:val="26"/>
        </w:rPr>
        <w:t xml:space="preserve"> к настоящему решению.</w:t>
      </w:r>
    </w:p>
    <w:p w:rsidR="0070719C" w:rsidRPr="0070719C" w:rsidRDefault="0070719C" w:rsidP="0070719C">
      <w:pPr>
        <w:pStyle w:val="a3"/>
        <w:widowControl w:val="0"/>
        <w:numPr>
          <w:ilvl w:val="0"/>
          <w:numId w:val="9"/>
        </w:numPr>
        <w:suppressAutoHyphens/>
        <w:spacing w:line="276" w:lineRule="auto"/>
        <w:ind w:left="709" w:hanging="283"/>
        <w:jc w:val="both"/>
        <w:rPr>
          <w:color w:val="auto"/>
          <w:sz w:val="26"/>
          <w:szCs w:val="26"/>
        </w:rPr>
      </w:pPr>
      <w:r w:rsidRPr="0070719C">
        <w:rPr>
          <w:color w:val="auto"/>
          <w:sz w:val="26"/>
          <w:szCs w:val="26"/>
        </w:rPr>
        <w:t>Администрация поселения не вправе принимать решения, приводящие к увеличению в 2018 году и в 2019, 2020 годах численности работников бюджетной сферы и органов управления, за исключением случаев, когда  решениями Правительства области передаются отдельные полномочия.</w:t>
      </w:r>
    </w:p>
    <w:p w:rsidR="0070719C" w:rsidRPr="0070719C" w:rsidRDefault="0070719C" w:rsidP="0070719C">
      <w:pPr>
        <w:pStyle w:val="a3"/>
        <w:widowControl w:val="0"/>
        <w:numPr>
          <w:ilvl w:val="0"/>
          <w:numId w:val="9"/>
        </w:numPr>
        <w:suppressAutoHyphens/>
        <w:spacing w:line="276" w:lineRule="auto"/>
        <w:ind w:left="709" w:hanging="283"/>
        <w:jc w:val="both"/>
        <w:rPr>
          <w:color w:val="auto"/>
          <w:sz w:val="26"/>
          <w:szCs w:val="26"/>
        </w:rPr>
      </w:pPr>
      <w:r w:rsidRPr="0070719C">
        <w:rPr>
          <w:color w:val="auto"/>
          <w:sz w:val="26"/>
          <w:szCs w:val="26"/>
        </w:rPr>
        <w:t>В соответствии со статьёй 15 Положения «О бюджетном процессе», утверждённого  решением  сельской Думы   № 133 от 31.07.2015 года установить в пределах общего объёма расходов сельского бюджета установленного пунктом 1 настоящего  решения, размер резервного фонда администрации Юрьевского сельского поселения:</w:t>
      </w:r>
    </w:p>
    <w:p w:rsidR="0070719C" w:rsidRPr="0070719C" w:rsidRDefault="0070719C" w:rsidP="0070719C">
      <w:pPr>
        <w:pStyle w:val="a3"/>
        <w:widowControl w:val="0"/>
        <w:numPr>
          <w:ilvl w:val="1"/>
          <w:numId w:val="9"/>
        </w:numPr>
        <w:suppressAutoHyphens/>
        <w:spacing w:line="276" w:lineRule="auto"/>
        <w:jc w:val="both"/>
        <w:rPr>
          <w:color w:val="auto"/>
          <w:sz w:val="26"/>
          <w:szCs w:val="26"/>
        </w:rPr>
      </w:pPr>
      <w:r w:rsidRPr="0070719C">
        <w:rPr>
          <w:color w:val="auto"/>
          <w:sz w:val="26"/>
          <w:szCs w:val="26"/>
        </w:rPr>
        <w:t>на 2018 год  в сумме 5,0 тыс. рублей;</w:t>
      </w:r>
    </w:p>
    <w:p w:rsidR="0070719C" w:rsidRPr="0070719C" w:rsidRDefault="0070719C" w:rsidP="0070719C">
      <w:pPr>
        <w:pStyle w:val="a3"/>
        <w:widowControl w:val="0"/>
        <w:numPr>
          <w:ilvl w:val="1"/>
          <w:numId w:val="9"/>
        </w:numPr>
        <w:suppressAutoHyphens/>
        <w:spacing w:line="276" w:lineRule="auto"/>
        <w:jc w:val="both"/>
        <w:rPr>
          <w:color w:val="auto"/>
          <w:sz w:val="26"/>
          <w:szCs w:val="26"/>
        </w:rPr>
      </w:pPr>
      <w:r w:rsidRPr="0070719C">
        <w:rPr>
          <w:color w:val="auto"/>
          <w:sz w:val="26"/>
          <w:szCs w:val="26"/>
        </w:rPr>
        <w:t>на 2019 год – 5,0 тыс. рублей, на 2020 год в сумме 5,0 тыс. рублей.</w:t>
      </w:r>
    </w:p>
    <w:p w:rsidR="0070719C" w:rsidRPr="0070719C" w:rsidRDefault="0070719C" w:rsidP="0070719C">
      <w:pPr>
        <w:pStyle w:val="a3"/>
        <w:widowControl w:val="0"/>
        <w:numPr>
          <w:ilvl w:val="0"/>
          <w:numId w:val="9"/>
        </w:numPr>
        <w:suppressAutoHyphens/>
        <w:spacing w:line="276" w:lineRule="auto"/>
        <w:ind w:left="709" w:hanging="283"/>
        <w:jc w:val="both"/>
        <w:rPr>
          <w:color w:val="auto"/>
          <w:sz w:val="26"/>
          <w:szCs w:val="26"/>
        </w:rPr>
      </w:pPr>
      <w:r w:rsidRPr="0070719C">
        <w:rPr>
          <w:color w:val="auto"/>
          <w:sz w:val="26"/>
          <w:szCs w:val="26"/>
        </w:rPr>
        <w:t>Утвердить в пределах общего объёма расходов бюджета Юрьевского сельского поселения, установленного пунктом 1 настоящего решения,  объём бюджетных ассигнований дорожного фонда муниципального образования Юрьевское сельское поселение:</w:t>
      </w:r>
    </w:p>
    <w:p w:rsidR="0070719C" w:rsidRPr="0070719C" w:rsidRDefault="0070719C" w:rsidP="0070719C">
      <w:pPr>
        <w:pStyle w:val="a3"/>
        <w:widowControl w:val="0"/>
        <w:numPr>
          <w:ilvl w:val="1"/>
          <w:numId w:val="9"/>
        </w:numPr>
        <w:suppressAutoHyphens/>
        <w:spacing w:line="276" w:lineRule="auto"/>
        <w:jc w:val="both"/>
        <w:rPr>
          <w:color w:val="auto"/>
          <w:sz w:val="26"/>
          <w:szCs w:val="26"/>
        </w:rPr>
      </w:pPr>
      <w:r w:rsidRPr="0070719C">
        <w:rPr>
          <w:color w:val="auto"/>
          <w:sz w:val="26"/>
          <w:szCs w:val="26"/>
        </w:rPr>
        <w:lastRenderedPageBreak/>
        <w:t>на 2018 год  в сумме 201,8 тыс. рублей;</w:t>
      </w:r>
    </w:p>
    <w:p w:rsidR="0070719C" w:rsidRPr="0070719C" w:rsidRDefault="0070719C" w:rsidP="0070719C">
      <w:pPr>
        <w:pStyle w:val="a3"/>
        <w:widowControl w:val="0"/>
        <w:numPr>
          <w:ilvl w:val="1"/>
          <w:numId w:val="9"/>
        </w:numPr>
        <w:suppressAutoHyphens/>
        <w:spacing w:line="276" w:lineRule="auto"/>
        <w:ind w:left="851" w:firstLine="295"/>
        <w:jc w:val="both"/>
        <w:rPr>
          <w:color w:val="auto"/>
          <w:sz w:val="26"/>
          <w:szCs w:val="26"/>
        </w:rPr>
      </w:pPr>
      <w:r w:rsidRPr="0070719C">
        <w:rPr>
          <w:color w:val="auto"/>
          <w:sz w:val="26"/>
          <w:szCs w:val="26"/>
        </w:rPr>
        <w:t>на 2019 год в сумме 215,3 тыс. рублей, на 2020 год в сумме 211,2 тыс. рублей.</w:t>
      </w:r>
    </w:p>
    <w:p w:rsidR="0070719C" w:rsidRPr="0070719C" w:rsidRDefault="0070719C" w:rsidP="0070719C">
      <w:pPr>
        <w:pStyle w:val="aa"/>
        <w:numPr>
          <w:ilvl w:val="0"/>
          <w:numId w:val="9"/>
        </w:numPr>
        <w:spacing w:line="276" w:lineRule="auto"/>
        <w:ind w:left="709" w:hanging="283"/>
        <w:jc w:val="both"/>
        <w:rPr>
          <w:b w:val="0"/>
          <w:sz w:val="26"/>
          <w:szCs w:val="26"/>
        </w:rPr>
      </w:pPr>
      <w:r w:rsidRPr="0070719C">
        <w:rPr>
          <w:b w:val="0"/>
          <w:sz w:val="26"/>
          <w:szCs w:val="26"/>
        </w:rPr>
        <w:t>Установить, что заключение и оплата казёнными учреждениями 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лимитов бюджетных обязательств и с учетом ранее принятых и не исполненных обязательств.</w:t>
      </w:r>
    </w:p>
    <w:p w:rsidR="0070719C" w:rsidRPr="0070719C" w:rsidRDefault="0070719C" w:rsidP="0070719C">
      <w:pPr>
        <w:pStyle w:val="a8"/>
        <w:spacing w:line="276" w:lineRule="auto"/>
        <w:ind w:firstLine="709"/>
        <w:jc w:val="both"/>
        <w:rPr>
          <w:sz w:val="26"/>
          <w:szCs w:val="26"/>
        </w:rPr>
      </w:pPr>
      <w:r w:rsidRPr="0070719C">
        <w:rPr>
          <w:sz w:val="26"/>
          <w:szCs w:val="26"/>
        </w:rPr>
        <w:t>Принятые казёнными учреждениями обязательства, вытекающие из договоров,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2018, 2019 и 2020 год.</w:t>
      </w:r>
    </w:p>
    <w:p w:rsidR="0070719C" w:rsidRPr="0070719C" w:rsidRDefault="0070719C" w:rsidP="0070719C">
      <w:pPr>
        <w:pStyle w:val="aa"/>
        <w:spacing w:line="276" w:lineRule="auto"/>
        <w:ind w:firstLine="709"/>
        <w:jc w:val="both"/>
        <w:rPr>
          <w:b w:val="0"/>
          <w:sz w:val="26"/>
          <w:szCs w:val="26"/>
        </w:rPr>
      </w:pPr>
      <w:r w:rsidRPr="0070719C">
        <w:rPr>
          <w:b w:val="0"/>
          <w:sz w:val="26"/>
          <w:szCs w:val="26"/>
        </w:rPr>
        <w:t>Не подлежат оплате в 2018, 2019, 2020 годах обязательства, принятые казёнными  учреждениями и органами местного  самоуправления,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администрацией поселения порядке в реестр государственных контрактов, заключенных от имени поселения по итогам размещения заказов.</w:t>
      </w:r>
    </w:p>
    <w:p w:rsidR="0070719C" w:rsidRPr="0070719C" w:rsidRDefault="0070719C" w:rsidP="0070719C">
      <w:pPr>
        <w:pStyle w:val="aa"/>
        <w:numPr>
          <w:ilvl w:val="0"/>
          <w:numId w:val="9"/>
        </w:numPr>
        <w:spacing w:line="276" w:lineRule="auto"/>
        <w:ind w:left="0" w:firstLine="426"/>
        <w:jc w:val="both"/>
        <w:rPr>
          <w:b w:val="0"/>
          <w:sz w:val="26"/>
          <w:szCs w:val="26"/>
        </w:rPr>
      </w:pPr>
      <w:r w:rsidRPr="0070719C">
        <w:rPr>
          <w:b w:val="0"/>
          <w:sz w:val="26"/>
          <w:szCs w:val="26"/>
        </w:rPr>
        <w:t>Установить, что заключение и оплата казёнными учреждениями и органами местного  самоуправления  контрактов (договоров)  на поставку товаров (работ, услуг) вправе предусматривать авансовые платежи:</w:t>
      </w:r>
    </w:p>
    <w:p w:rsidR="0070719C" w:rsidRPr="0070719C" w:rsidRDefault="0070719C" w:rsidP="0070719C">
      <w:pPr>
        <w:pStyle w:val="aa"/>
        <w:spacing w:line="276" w:lineRule="auto"/>
        <w:ind w:firstLine="567"/>
        <w:jc w:val="both"/>
        <w:rPr>
          <w:b w:val="0"/>
          <w:sz w:val="26"/>
          <w:szCs w:val="26"/>
        </w:rPr>
      </w:pPr>
      <w:r w:rsidRPr="0070719C">
        <w:rPr>
          <w:b w:val="0"/>
          <w:sz w:val="26"/>
          <w:szCs w:val="26"/>
        </w:rPr>
        <w:t>В размере 100% суммы муниципального контракта (договора)  по муниципальным контрактам (договорам) о предоставлении услуг связи, подписки на периодические издания и об их приобретении, об обучении на курсах повышения квалификации,  предоплаты теплоэлектроэнергии, о приобретении авиа-и железнодорожных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приобретение ГСМ и за изготовление сертификата ключа ЭЦП, приобретение неисключительного права на использование программного обеспечения;</w:t>
      </w:r>
    </w:p>
    <w:p w:rsidR="0070719C" w:rsidRPr="0070719C" w:rsidRDefault="0070719C" w:rsidP="0070719C">
      <w:pPr>
        <w:pStyle w:val="aa"/>
        <w:spacing w:line="276" w:lineRule="auto"/>
        <w:ind w:firstLine="567"/>
        <w:jc w:val="both"/>
        <w:rPr>
          <w:b w:val="0"/>
          <w:sz w:val="26"/>
          <w:szCs w:val="26"/>
        </w:rPr>
      </w:pPr>
      <w:r w:rsidRPr="0070719C">
        <w:rPr>
          <w:b w:val="0"/>
          <w:sz w:val="26"/>
          <w:szCs w:val="26"/>
        </w:rPr>
        <w:t>В размере 30 процентов от суммы муниципального контракта (договора), если иное не предусмотрено действующим законодательством, - по остальным муниципальным контрактам (договорам).</w:t>
      </w:r>
    </w:p>
    <w:p w:rsidR="0070719C" w:rsidRPr="0070719C" w:rsidRDefault="0070719C" w:rsidP="0070719C">
      <w:pPr>
        <w:pStyle w:val="aa"/>
        <w:spacing w:line="276" w:lineRule="auto"/>
        <w:ind w:firstLine="567"/>
        <w:jc w:val="both"/>
        <w:rPr>
          <w:b w:val="0"/>
          <w:sz w:val="26"/>
          <w:szCs w:val="26"/>
        </w:rPr>
      </w:pPr>
      <w:r w:rsidRPr="0070719C">
        <w:rPr>
          <w:b w:val="0"/>
          <w:sz w:val="26"/>
          <w:szCs w:val="26"/>
        </w:rPr>
        <w:t>Администрация поселения обеспечивает в установленном порядке учет обязательств, подлежащих исполнению за счет средств бюджета поселения, и  имеет право приостанавливать оплату расходов казённых учреждений, нарушающих установленный порядок учета обязательств.</w:t>
      </w:r>
    </w:p>
    <w:p w:rsidR="0070719C" w:rsidRPr="0070719C" w:rsidRDefault="0070719C" w:rsidP="0070719C">
      <w:pPr>
        <w:pStyle w:val="aa"/>
        <w:spacing w:line="276" w:lineRule="auto"/>
        <w:ind w:firstLine="567"/>
        <w:jc w:val="both"/>
        <w:rPr>
          <w:b w:val="0"/>
          <w:sz w:val="26"/>
          <w:szCs w:val="26"/>
        </w:rPr>
      </w:pPr>
      <w:r w:rsidRPr="0070719C">
        <w:rPr>
          <w:b w:val="0"/>
          <w:sz w:val="26"/>
          <w:szCs w:val="26"/>
        </w:rPr>
        <w:t xml:space="preserve">Администрация поселения в случае заключения договора (муниципального контракта), с нарушением требований предусмотренных абзацами 1,2,3 настоящего пункта главный распорядитель бюджета поселения в установленном </w:t>
      </w:r>
      <w:r w:rsidRPr="0070719C">
        <w:rPr>
          <w:b w:val="0"/>
          <w:sz w:val="26"/>
          <w:szCs w:val="26"/>
        </w:rPr>
        <w:lastRenderedPageBreak/>
        <w:t>законодательством порядке направляется иск о признании договора или его части недействительными.</w:t>
      </w:r>
    </w:p>
    <w:p w:rsidR="0070719C" w:rsidRPr="0070719C" w:rsidRDefault="0070719C" w:rsidP="0070719C">
      <w:pPr>
        <w:pStyle w:val="a3"/>
        <w:widowControl w:val="0"/>
        <w:numPr>
          <w:ilvl w:val="0"/>
          <w:numId w:val="9"/>
        </w:numPr>
        <w:suppressAutoHyphens/>
        <w:spacing w:after="120" w:line="276" w:lineRule="auto"/>
        <w:ind w:left="0" w:firstLine="426"/>
        <w:jc w:val="both"/>
        <w:rPr>
          <w:color w:val="auto"/>
          <w:sz w:val="26"/>
          <w:szCs w:val="26"/>
        </w:rPr>
      </w:pPr>
      <w:r w:rsidRPr="0070719C">
        <w:rPr>
          <w:color w:val="auto"/>
          <w:sz w:val="26"/>
          <w:szCs w:val="26"/>
        </w:rPr>
        <w:t>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70719C" w:rsidRPr="0070719C" w:rsidRDefault="0070719C" w:rsidP="0070719C">
      <w:pPr>
        <w:pStyle w:val="a3"/>
        <w:widowControl w:val="0"/>
        <w:numPr>
          <w:ilvl w:val="0"/>
          <w:numId w:val="9"/>
        </w:numPr>
        <w:suppressAutoHyphens/>
        <w:spacing w:after="120" w:line="276" w:lineRule="auto"/>
        <w:jc w:val="both"/>
        <w:rPr>
          <w:color w:val="auto"/>
          <w:sz w:val="26"/>
          <w:szCs w:val="26"/>
        </w:rPr>
      </w:pPr>
      <w:r w:rsidRPr="0070719C">
        <w:rPr>
          <w:color w:val="auto"/>
          <w:sz w:val="26"/>
          <w:szCs w:val="26"/>
        </w:rPr>
        <w:t>Настоящее решение вступает в силу с 1 января 2018 года.</w:t>
      </w:r>
    </w:p>
    <w:p w:rsidR="0070719C" w:rsidRPr="0070719C" w:rsidRDefault="0070719C" w:rsidP="0070719C">
      <w:pPr>
        <w:spacing w:line="100" w:lineRule="atLeast"/>
        <w:jc w:val="both"/>
        <w:rPr>
          <w:sz w:val="26"/>
          <w:szCs w:val="26"/>
        </w:rPr>
      </w:pPr>
    </w:p>
    <w:p w:rsidR="0070719C" w:rsidRPr="0070719C" w:rsidRDefault="0070719C" w:rsidP="0070719C">
      <w:pPr>
        <w:pStyle w:val="a5"/>
        <w:rPr>
          <w:rFonts w:ascii="Times New Roman" w:hAnsi="Times New Roman"/>
          <w:b/>
          <w:sz w:val="26"/>
          <w:szCs w:val="26"/>
        </w:rPr>
      </w:pPr>
      <w:r w:rsidRPr="0070719C">
        <w:rPr>
          <w:rFonts w:ascii="Times New Roman" w:hAnsi="Times New Roman"/>
          <w:b/>
          <w:sz w:val="26"/>
          <w:szCs w:val="26"/>
        </w:rPr>
        <w:t>Глава</w:t>
      </w:r>
    </w:p>
    <w:p w:rsidR="0070719C" w:rsidRPr="0070719C" w:rsidRDefault="0070719C" w:rsidP="0070719C">
      <w:pPr>
        <w:pStyle w:val="a5"/>
        <w:rPr>
          <w:rFonts w:ascii="Times New Roman" w:hAnsi="Times New Roman"/>
          <w:b/>
          <w:sz w:val="26"/>
          <w:szCs w:val="26"/>
        </w:rPr>
      </w:pPr>
      <w:r w:rsidRPr="0070719C">
        <w:rPr>
          <w:rFonts w:ascii="Times New Roman" w:hAnsi="Times New Roman"/>
          <w:b/>
          <w:sz w:val="26"/>
          <w:szCs w:val="26"/>
        </w:rPr>
        <w:t>Юрьевского сельского поселения                                                       А.Н. Береснев</w:t>
      </w:r>
    </w:p>
    <w:p w:rsidR="0070719C" w:rsidRPr="0070719C" w:rsidRDefault="0070719C" w:rsidP="0070719C">
      <w:pPr>
        <w:pBdr>
          <w:bottom w:val="single" w:sz="12" w:space="1" w:color="auto"/>
        </w:pBdr>
        <w:spacing w:line="276" w:lineRule="auto"/>
        <w:rPr>
          <w:sz w:val="26"/>
          <w:szCs w:val="26"/>
        </w:rPr>
      </w:pPr>
      <w:r w:rsidRPr="0070719C">
        <w:rPr>
          <w:sz w:val="26"/>
          <w:szCs w:val="26"/>
        </w:rPr>
        <w:t>«20»декабря 2017г.</w:t>
      </w:r>
    </w:p>
    <w:p w:rsidR="0070719C" w:rsidRPr="0070719C" w:rsidRDefault="0070719C" w:rsidP="0070719C">
      <w:pPr>
        <w:pStyle w:val="a5"/>
        <w:rPr>
          <w:rFonts w:ascii="Times New Roman" w:hAnsi="Times New Roman"/>
          <w:sz w:val="26"/>
          <w:szCs w:val="26"/>
        </w:rPr>
      </w:pPr>
      <w:r w:rsidRPr="0070719C">
        <w:rPr>
          <w:rFonts w:ascii="Times New Roman" w:hAnsi="Times New Roman"/>
          <w:sz w:val="26"/>
          <w:szCs w:val="26"/>
        </w:rPr>
        <w:t>ПОДГОТОВЛЕНО</w:t>
      </w:r>
    </w:p>
    <w:p w:rsidR="0070719C" w:rsidRPr="0070719C" w:rsidRDefault="0070719C" w:rsidP="0070719C">
      <w:pPr>
        <w:pStyle w:val="a5"/>
        <w:rPr>
          <w:rFonts w:ascii="Times New Roman" w:hAnsi="Times New Roman"/>
          <w:sz w:val="26"/>
          <w:szCs w:val="26"/>
        </w:rPr>
      </w:pPr>
      <w:r w:rsidRPr="0070719C">
        <w:rPr>
          <w:rFonts w:ascii="Times New Roman" w:hAnsi="Times New Roman"/>
          <w:sz w:val="26"/>
          <w:szCs w:val="26"/>
        </w:rPr>
        <w:t xml:space="preserve">Специалист 2 категории – </w:t>
      </w:r>
    </w:p>
    <w:p w:rsidR="0070719C" w:rsidRPr="0070719C" w:rsidRDefault="0070719C" w:rsidP="0070719C">
      <w:pPr>
        <w:pStyle w:val="a5"/>
        <w:pBdr>
          <w:bottom w:val="single" w:sz="12" w:space="1" w:color="auto"/>
        </w:pBdr>
        <w:rPr>
          <w:rFonts w:ascii="Times New Roman" w:hAnsi="Times New Roman"/>
          <w:b/>
          <w:sz w:val="26"/>
          <w:szCs w:val="26"/>
        </w:rPr>
      </w:pPr>
      <w:r w:rsidRPr="0070719C">
        <w:rPr>
          <w:rFonts w:ascii="Times New Roman" w:hAnsi="Times New Roman"/>
          <w:sz w:val="26"/>
          <w:szCs w:val="26"/>
        </w:rPr>
        <w:t xml:space="preserve">главный бухгалтер                                                                            </w:t>
      </w:r>
      <w:r w:rsidRPr="0070719C">
        <w:rPr>
          <w:rFonts w:ascii="Times New Roman" w:hAnsi="Times New Roman"/>
          <w:b/>
          <w:sz w:val="26"/>
          <w:szCs w:val="26"/>
        </w:rPr>
        <w:t>Е.А. Хожаназарова</w:t>
      </w:r>
    </w:p>
    <w:p w:rsidR="0070719C" w:rsidRPr="0070719C" w:rsidRDefault="0070719C" w:rsidP="0070719C">
      <w:pPr>
        <w:spacing w:line="276" w:lineRule="auto"/>
        <w:jc w:val="both"/>
        <w:rPr>
          <w:sz w:val="26"/>
          <w:szCs w:val="26"/>
        </w:rPr>
      </w:pPr>
      <w:r w:rsidRPr="0070719C">
        <w:rPr>
          <w:sz w:val="26"/>
          <w:szCs w:val="26"/>
        </w:rPr>
        <w:t>Правовая и антикоррупционная экспертиза проведена:</w:t>
      </w:r>
    </w:p>
    <w:p w:rsidR="0070719C" w:rsidRPr="0070719C" w:rsidRDefault="0070719C" w:rsidP="0070719C">
      <w:pPr>
        <w:spacing w:line="276" w:lineRule="auto"/>
        <w:jc w:val="both"/>
        <w:rPr>
          <w:sz w:val="26"/>
          <w:szCs w:val="26"/>
        </w:rPr>
      </w:pPr>
      <w:r w:rsidRPr="0070719C">
        <w:rPr>
          <w:sz w:val="26"/>
          <w:szCs w:val="26"/>
        </w:rPr>
        <w:t>действующему законодательству, Уставу Юрьевского сельского поселения, регламенту Юрьевской сельской Думы соответствует:</w:t>
      </w:r>
    </w:p>
    <w:p w:rsidR="0070719C" w:rsidRPr="0070719C" w:rsidRDefault="0070719C" w:rsidP="0070719C">
      <w:pPr>
        <w:spacing w:line="276" w:lineRule="auto"/>
        <w:jc w:val="both"/>
        <w:rPr>
          <w:sz w:val="26"/>
          <w:szCs w:val="26"/>
        </w:rPr>
      </w:pPr>
    </w:p>
    <w:p w:rsidR="0070719C" w:rsidRPr="0070719C" w:rsidRDefault="0070719C" w:rsidP="0070719C">
      <w:pPr>
        <w:pStyle w:val="a5"/>
        <w:rPr>
          <w:rFonts w:ascii="Times New Roman" w:hAnsi="Times New Roman"/>
          <w:b/>
          <w:sz w:val="26"/>
          <w:szCs w:val="26"/>
        </w:rPr>
      </w:pPr>
      <w:r w:rsidRPr="0070719C">
        <w:rPr>
          <w:rFonts w:ascii="Times New Roman" w:hAnsi="Times New Roman"/>
          <w:b/>
          <w:sz w:val="26"/>
          <w:szCs w:val="26"/>
        </w:rPr>
        <w:t>Глава</w:t>
      </w:r>
    </w:p>
    <w:p w:rsidR="0070719C" w:rsidRPr="0070719C" w:rsidRDefault="0070719C" w:rsidP="0070719C">
      <w:pPr>
        <w:pStyle w:val="a5"/>
        <w:rPr>
          <w:rFonts w:ascii="Times New Roman" w:hAnsi="Times New Roman"/>
          <w:b/>
          <w:sz w:val="26"/>
          <w:szCs w:val="26"/>
        </w:rPr>
      </w:pPr>
      <w:r w:rsidRPr="0070719C">
        <w:rPr>
          <w:rFonts w:ascii="Times New Roman" w:hAnsi="Times New Roman"/>
          <w:b/>
          <w:sz w:val="26"/>
          <w:szCs w:val="26"/>
        </w:rPr>
        <w:t>Юрьевского сельского поселения                                                       А.Н. Береснев</w:t>
      </w:r>
    </w:p>
    <w:p w:rsidR="0070719C" w:rsidRPr="0070719C" w:rsidRDefault="0070719C" w:rsidP="0070719C">
      <w:pPr>
        <w:spacing w:line="276" w:lineRule="auto"/>
        <w:rPr>
          <w:sz w:val="26"/>
          <w:szCs w:val="26"/>
        </w:rPr>
      </w:pPr>
    </w:p>
    <w:p w:rsidR="0070719C" w:rsidRPr="0070719C" w:rsidRDefault="0070719C" w:rsidP="0070719C">
      <w:pPr>
        <w:spacing w:line="276" w:lineRule="auto"/>
        <w:rPr>
          <w:sz w:val="26"/>
          <w:szCs w:val="26"/>
        </w:rPr>
      </w:pPr>
    </w:p>
    <w:p w:rsidR="0070719C" w:rsidRPr="0070719C" w:rsidRDefault="0070719C" w:rsidP="0070719C">
      <w:pPr>
        <w:rPr>
          <w:sz w:val="26"/>
          <w:szCs w:val="26"/>
        </w:rPr>
      </w:pPr>
      <w:r w:rsidRPr="0070719C">
        <w:rPr>
          <w:sz w:val="26"/>
          <w:szCs w:val="26"/>
        </w:rPr>
        <w:t>Разослать: межрайонная прокуратура, аппарат администрации поселения</w:t>
      </w:r>
    </w:p>
    <w:p w:rsidR="0070719C" w:rsidRDefault="0070719C" w:rsidP="0070719C">
      <w:pPr>
        <w:spacing w:line="276" w:lineRule="auto"/>
        <w:ind w:left="-74"/>
      </w:pPr>
      <w:r>
        <w:br w:type="page"/>
      </w:r>
    </w:p>
    <w:p w:rsidR="0070719C" w:rsidRPr="00555A49" w:rsidRDefault="0070719C" w:rsidP="0070719C">
      <w:pPr>
        <w:jc w:val="right"/>
      </w:pPr>
      <w:r w:rsidRPr="00555A49">
        <w:lastRenderedPageBreak/>
        <w:t>Приложение № 1</w:t>
      </w:r>
    </w:p>
    <w:p w:rsidR="0070719C" w:rsidRPr="00555A49" w:rsidRDefault="0070719C" w:rsidP="0070719C">
      <w:pPr>
        <w:jc w:val="right"/>
        <w:rPr>
          <w:sz w:val="20"/>
          <w:szCs w:val="20"/>
        </w:rPr>
      </w:pPr>
      <w:r w:rsidRPr="00555A49">
        <w:rPr>
          <w:sz w:val="20"/>
          <w:szCs w:val="20"/>
        </w:rPr>
        <w:t xml:space="preserve">к решению Юрьевской сельской Думы </w:t>
      </w:r>
      <w:r>
        <w:rPr>
          <w:sz w:val="20"/>
          <w:szCs w:val="20"/>
        </w:rPr>
        <w:t>от 20.12.2017 № 21</w:t>
      </w:r>
      <w:r w:rsidRPr="00555A49">
        <w:rPr>
          <w:sz w:val="20"/>
          <w:szCs w:val="20"/>
        </w:rPr>
        <w:t xml:space="preserve">«О бюджете </w:t>
      </w:r>
    </w:p>
    <w:p w:rsidR="0070719C" w:rsidRPr="00555A49" w:rsidRDefault="0070719C" w:rsidP="0070719C">
      <w:pPr>
        <w:jc w:val="right"/>
        <w:rPr>
          <w:sz w:val="20"/>
          <w:szCs w:val="20"/>
        </w:rPr>
      </w:pPr>
      <w:r w:rsidRPr="00555A49">
        <w:rPr>
          <w:sz w:val="20"/>
          <w:szCs w:val="20"/>
        </w:rPr>
        <w:t xml:space="preserve">Юрьевского сельского поселения </w:t>
      </w:r>
    </w:p>
    <w:p w:rsidR="0070719C" w:rsidRPr="00555A49" w:rsidRDefault="0070719C" w:rsidP="0070719C">
      <w:pPr>
        <w:jc w:val="right"/>
        <w:rPr>
          <w:sz w:val="20"/>
          <w:szCs w:val="20"/>
        </w:rPr>
      </w:pPr>
      <w:r w:rsidRPr="00555A49">
        <w:rPr>
          <w:sz w:val="20"/>
          <w:szCs w:val="20"/>
        </w:rPr>
        <w:t>на 2018 год и плановый период 2019-2020 годов»</w:t>
      </w:r>
    </w:p>
    <w:p w:rsidR="0070719C" w:rsidRDefault="0070719C" w:rsidP="0070719C"/>
    <w:p w:rsidR="0070719C" w:rsidRPr="00555A49" w:rsidRDefault="0070719C" w:rsidP="0070719C"/>
    <w:p w:rsidR="0070719C" w:rsidRPr="00555A49" w:rsidRDefault="0070719C" w:rsidP="0070719C"/>
    <w:p w:rsidR="0070719C" w:rsidRPr="00555A49" w:rsidRDefault="0070719C" w:rsidP="0070719C">
      <w:pPr>
        <w:jc w:val="center"/>
        <w:rPr>
          <w:b/>
        </w:rPr>
      </w:pPr>
      <w:r w:rsidRPr="00555A49">
        <w:rPr>
          <w:b/>
        </w:rPr>
        <w:t>ПЕРЕЧЕНЬ И КОДЫ</w:t>
      </w:r>
    </w:p>
    <w:p w:rsidR="0070719C" w:rsidRPr="00555A49" w:rsidRDefault="0070719C" w:rsidP="0070719C">
      <w:pPr>
        <w:jc w:val="center"/>
        <w:rPr>
          <w:b/>
        </w:rPr>
      </w:pPr>
      <w:r w:rsidRPr="00555A49">
        <w:rPr>
          <w:b/>
        </w:rPr>
        <w:t>главных распорядителей (бюджетополучателей) средств бюджета сельского поселения</w:t>
      </w:r>
    </w:p>
    <w:p w:rsidR="0070719C" w:rsidRPr="00555A49" w:rsidRDefault="0070719C" w:rsidP="0070719C"/>
    <w:p w:rsidR="0070719C" w:rsidRPr="00555A49" w:rsidRDefault="0070719C" w:rsidP="007071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7812"/>
      </w:tblGrid>
      <w:tr w:rsidR="0070719C" w:rsidTr="00E46944">
        <w:tc>
          <w:tcPr>
            <w:tcW w:w="1759" w:type="dxa"/>
            <w:vAlign w:val="center"/>
          </w:tcPr>
          <w:p w:rsidR="0070719C" w:rsidRDefault="0070719C" w:rsidP="00E46944">
            <w:pPr>
              <w:jc w:val="center"/>
            </w:pPr>
            <w:r>
              <w:t>Код</w:t>
            </w:r>
          </w:p>
        </w:tc>
        <w:tc>
          <w:tcPr>
            <w:tcW w:w="7812" w:type="dxa"/>
            <w:vAlign w:val="center"/>
          </w:tcPr>
          <w:p w:rsidR="0070719C" w:rsidRDefault="0070719C" w:rsidP="00E46944">
            <w:pPr>
              <w:jc w:val="center"/>
            </w:pPr>
            <w:r>
              <w:t xml:space="preserve">Наименование главного распорядителя </w:t>
            </w:r>
          </w:p>
          <w:p w:rsidR="0070719C" w:rsidRDefault="0070719C" w:rsidP="00E46944">
            <w:pPr>
              <w:jc w:val="center"/>
            </w:pPr>
            <w:r>
              <w:t>(бюджетополучателя)</w:t>
            </w:r>
          </w:p>
        </w:tc>
      </w:tr>
      <w:tr w:rsidR="0070719C" w:rsidTr="00E46944">
        <w:tc>
          <w:tcPr>
            <w:tcW w:w="1759" w:type="dxa"/>
          </w:tcPr>
          <w:p w:rsidR="0070719C" w:rsidRDefault="0070719C" w:rsidP="00E46944">
            <w:pPr>
              <w:snapToGrid w:val="0"/>
              <w:jc w:val="center"/>
              <w:rPr>
                <w:sz w:val="28"/>
                <w:szCs w:val="28"/>
              </w:rPr>
            </w:pPr>
            <w:r>
              <w:rPr>
                <w:sz w:val="28"/>
                <w:szCs w:val="28"/>
              </w:rPr>
              <w:t>991</w:t>
            </w:r>
          </w:p>
        </w:tc>
        <w:tc>
          <w:tcPr>
            <w:tcW w:w="7812" w:type="dxa"/>
          </w:tcPr>
          <w:p w:rsidR="0070719C" w:rsidRDefault="0070719C" w:rsidP="00E46944">
            <w:pPr>
              <w:snapToGrid w:val="0"/>
              <w:jc w:val="center"/>
              <w:rPr>
                <w:sz w:val="28"/>
                <w:szCs w:val="28"/>
              </w:rPr>
            </w:pPr>
            <w:r>
              <w:rPr>
                <w:sz w:val="28"/>
                <w:szCs w:val="28"/>
              </w:rPr>
              <w:t>Администрация Юрьевского сельского поселения</w:t>
            </w:r>
          </w:p>
        </w:tc>
      </w:tr>
    </w:tbl>
    <w:p w:rsidR="0070719C" w:rsidRDefault="0070719C" w:rsidP="0070719C"/>
    <w:p w:rsidR="0070719C" w:rsidRDefault="0070719C" w:rsidP="0070719C">
      <w:pPr>
        <w:spacing w:line="276" w:lineRule="auto"/>
        <w:ind w:left="-74"/>
      </w:pPr>
      <w:r>
        <w:br w:type="page"/>
      </w:r>
    </w:p>
    <w:p w:rsidR="0070719C" w:rsidRPr="0026648F" w:rsidRDefault="0070719C" w:rsidP="0070719C">
      <w:pPr>
        <w:ind w:left="5670"/>
      </w:pPr>
      <w:r w:rsidRPr="0026648F">
        <w:lastRenderedPageBreak/>
        <w:t>Приложение 2</w:t>
      </w:r>
    </w:p>
    <w:tbl>
      <w:tblPr>
        <w:tblW w:w="9536" w:type="dxa"/>
        <w:tblInd w:w="-72" w:type="dxa"/>
        <w:tblLook w:val="0000"/>
      </w:tblPr>
      <w:tblGrid>
        <w:gridCol w:w="9536"/>
      </w:tblGrid>
      <w:tr w:rsidR="0070719C" w:rsidRPr="00555A49" w:rsidTr="00E46944">
        <w:trPr>
          <w:trHeight w:val="300"/>
        </w:trPr>
        <w:tc>
          <w:tcPr>
            <w:tcW w:w="9536" w:type="dxa"/>
            <w:tcBorders>
              <w:top w:val="nil"/>
              <w:left w:val="nil"/>
              <w:bottom w:val="nil"/>
              <w:right w:val="nil"/>
            </w:tcBorders>
            <w:shd w:val="clear" w:color="auto" w:fill="auto"/>
            <w:noWrap/>
            <w:vAlign w:val="bottom"/>
          </w:tcPr>
          <w:p w:rsidR="0070719C" w:rsidRPr="00555A49" w:rsidRDefault="0070719C" w:rsidP="00E46944">
            <w:pPr>
              <w:ind w:left="5670"/>
            </w:pPr>
            <w:r w:rsidRPr="00555A49">
              <w:t xml:space="preserve"> к решению Юрьевской</w:t>
            </w:r>
          </w:p>
          <w:p w:rsidR="0070719C" w:rsidRPr="00555A49" w:rsidRDefault="0070719C" w:rsidP="00E46944">
            <w:pPr>
              <w:ind w:left="5670"/>
            </w:pPr>
            <w:r w:rsidRPr="00555A49">
              <w:t xml:space="preserve">сельской Думы </w:t>
            </w:r>
            <w:r>
              <w:t>от 20.12.2017 №21</w:t>
            </w:r>
          </w:p>
        </w:tc>
      </w:tr>
      <w:tr w:rsidR="0070719C" w:rsidRPr="0026648F" w:rsidTr="00E46944">
        <w:trPr>
          <w:trHeight w:val="300"/>
        </w:trPr>
        <w:tc>
          <w:tcPr>
            <w:tcW w:w="9536" w:type="dxa"/>
            <w:tcBorders>
              <w:top w:val="nil"/>
              <w:left w:val="nil"/>
              <w:bottom w:val="nil"/>
              <w:right w:val="nil"/>
            </w:tcBorders>
            <w:shd w:val="clear" w:color="auto" w:fill="auto"/>
            <w:noWrap/>
            <w:vAlign w:val="bottom"/>
          </w:tcPr>
          <w:p w:rsidR="0070719C" w:rsidRPr="0026648F" w:rsidRDefault="0070719C" w:rsidP="00E46944">
            <w:pPr>
              <w:ind w:left="5670"/>
            </w:pPr>
            <w:r w:rsidRPr="00555A49">
              <w:rPr>
                <w:color w:val="000000"/>
              </w:rPr>
              <w:t xml:space="preserve"> </w:t>
            </w:r>
            <w:r w:rsidRPr="0026648F">
              <w:rPr>
                <w:color w:val="000000"/>
              </w:rPr>
              <w:t>«О бюджете</w:t>
            </w:r>
            <w:r>
              <w:rPr>
                <w:color w:val="000000"/>
              </w:rPr>
              <w:t xml:space="preserve"> Юрьевского</w:t>
            </w:r>
          </w:p>
        </w:tc>
      </w:tr>
      <w:tr w:rsidR="0070719C" w:rsidRPr="00555A49" w:rsidTr="00E46944">
        <w:trPr>
          <w:trHeight w:val="300"/>
        </w:trPr>
        <w:tc>
          <w:tcPr>
            <w:tcW w:w="9536" w:type="dxa"/>
            <w:tcBorders>
              <w:top w:val="nil"/>
              <w:left w:val="nil"/>
              <w:bottom w:val="nil"/>
              <w:right w:val="nil"/>
            </w:tcBorders>
            <w:shd w:val="clear" w:color="auto" w:fill="auto"/>
            <w:noWrap/>
            <w:vAlign w:val="bottom"/>
          </w:tcPr>
          <w:p w:rsidR="0070719C" w:rsidRPr="00555A49" w:rsidRDefault="0070719C" w:rsidP="00E46944">
            <w:pPr>
              <w:ind w:left="5670"/>
              <w:rPr>
                <w:color w:val="000000"/>
              </w:rPr>
            </w:pPr>
            <w:r w:rsidRPr="00555A49">
              <w:rPr>
                <w:color w:val="000000"/>
              </w:rPr>
              <w:t>сельского поселения  на 2018 год и на плановый период 2019 и 2020 годов»</w:t>
            </w:r>
          </w:p>
        </w:tc>
      </w:tr>
    </w:tbl>
    <w:p w:rsidR="0070719C" w:rsidRPr="0026648F" w:rsidRDefault="0070719C" w:rsidP="0070719C">
      <w:pPr>
        <w:pStyle w:val="8"/>
        <w:ind w:left="5670"/>
        <w:rPr>
          <w:sz w:val="24"/>
          <w:szCs w:val="24"/>
        </w:rPr>
      </w:pPr>
    </w:p>
    <w:p w:rsidR="0070719C" w:rsidRPr="00E10083" w:rsidRDefault="0070719C" w:rsidP="0070719C">
      <w:pPr>
        <w:pStyle w:val="8"/>
        <w:rPr>
          <w:szCs w:val="28"/>
        </w:rPr>
      </w:pPr>
      <w:r>
        <w:rPr>
          <w:szCs w:val="28"/>
        </w:rPr>
        <w:t>П</w:t>
      </w:r>
      <w:r w:rsidRPr="00E10083">
        <w:rPr>
          <w:szCs w:val="28"/>
        </w:rPr>
        <w:t>ЕРЕЧЕНЬ</w:t>
      </w:r>
      <w:r>
        <w:rPr>
          <w:szCs w:val="28"/>
        </w:rPr>
        <w:t xml:space="preserve"> и КОДЫ</w:t>
      </w:r>
    </w:p>
    <w:p w:rsidR="0070719C" w:rsidRPr="00E10083" w:rsidRDefault="0070719C" w:rsidP="0070719C">
      <w:pPr>
        <w:pStyle w:val="8"/>
        <w:rPr>
          <w:b w:val="0"/>
          <w:szCs w:val="28"/>
        </w:rPr>
      </w:pPr>
      <w:r w:rsidRPr="00E10083">
        <w:rPr>
          <w:b w:val="0"/>
          <w:szCs w:val="28"/>
        </w:rPr>
        <w:t>главных администраторов доходов бюджет</w:t>
      </w:r>
      <w:r>
        <w:rPr>
          <w:b w:val="0"/>
          <w:szCs w:val="28"/>
        </w:rPr>
        <w:t xml:space="preserve">а муниципального образования Юрьевское сельское поселение Котельничского района Кировской области </w:t>
      </w:r>
      <w:r w:rsidRPr="00E10083">
        <w:rPr>
          <w:b w:val="0"/>
          <w:szCs w:val="28"/>
        </w:rPr>
        <w:t xml:space="preserve">и закрепляемые за ними виды </w:t>
      </w:r>
      <w:r>
        <w:rPr>
          <w:b w:val="0"/>
          <w:szCs w:val="28"/>
        </w:rPr>
        <w:t>и подвиды</w:t>
      </w:r>
      <w:r w:rsidRPr="00E10083">
        <w:rPr>
          <w:b w:val="0"/>
          <w:szCs w:val="28"/>
        </w:rPr>
        <w:t xml:space="preserve"> доходов</w:t>
      </w:r>
      <w:r>
        <w:rPr>
          <w:b w:val="0"/>
          <w:szCs w:val="28"/>
        </w:rPr>
        <w:t xml:space="preserve"> бюджета муниципального образования Юрьевское сельское поселение</w:t>
      </w:r>
      <w:r w:rsidRPr="00E10083">
        <w:rPr>
          <w:b w:val="0"/>
          <w:szCs w:val="28"/>
        </w:rPr>
        <w:t xml:space="preserve"> </w:t>
      </w:r>
      <w:r>
        <w:rPr>
          <w:b w:val="0"/>
          <w:szCs w:val="28"/>
        </w:rPr>
        <w:t>Котельничского района Кировской области</w:t>
      </w:r>
    </w:p>
    <w:p w:rsidR="0070719C" w:rsidRDefault="0070719C" w:rsidP="0070719C">
      <w:pPr>
        <w:pStyle w:val="af1"/>
        <w:rPr>
          <w:sz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6503"/>
      </w:tblGrid>
      <w:tr w:rsidR="0070719C" w:rsidRPr="0026648F" w:rsidTr="00E46944">
        <w:tc>
          <w:tcPr>
            <w:tcW w:w="1080"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jc w:val="center"/>
            </w:pPr>
            <w:r w:rsidRPr="00555A49">
              <w:t xml:space="preserve">Код глав-ного </w:t>
            </w:r>
          </w:p>
          <w:p w:rsidR="0070719C" w:rsidRPr="00555A49" w:rsidRDefault="0070719C" w:rsidP="00E46944">
            <w:pPr>
              <w:ind w:left="-108"/>
              <w:jc w:val="center"/>
            </w:pPr>
            <w:r w:rsidRPr="00555A49">
              <w:t>админис-тратора</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pStyle w:val="2"/>
              <w:jc w:val="center"/>
              <w:rPr>
                <w:sz w:val="24"/>
                <w:szCs w:val="24"/>
              </w:rPr>
            </w:pPr>
          </w:p>
          <w:p w:rsidR="0070719C" w:rsidRPr="0026648F" w:rsidRDefault="0070719C" w:rsidP="00E46944">
            <w:pPr>
              <w:pStyle w:val="2"/>
              <w:jc w:val="center"/>
              <w:rPr>
                <w:sz w:val="24"/>
                <w:szCs w:val="24"/>
              </w:rPr>
            </w:pPr>
            <w:r w:rsidRPr="0026648F">
              <w:rPr>
                <w:sz w:val="24"/>
                <w:szCs w:val="24"/>
              </w:rPr>
              <w:t>Код бюджетной</w:t>
            </w:r>
          </w:p>
          <w:p w:rsidR="0070719C" w:rsidRPr="0026648F" w:rsidRDefault="0070719C" w:rsidP="00E46944">
            <w:pPr>
              <w:jc w:val="center"/>
            </w:pPr>
            <w:r w:rsidRPr="0026648F">
              <w:t>классификации</w:t>
            </w:r>
          </w:p>
        </w:tc>
        <w:tc>
          <w:tcPr>
            <w:tcW w:w="6503"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pStyle w:val="2"/>
              <w:jc w:val="center"/>
              <w:rPr>
                <w:bCs/>
                <w:sz w:val="24"/>
                <w:szCs w:val="24"/>
              </w:rPr>
            </w:pPr>
          </w:p>
          <w:p w:rsidR="0070719C" w:rsidRPr="0026648F" w:rsidRDefault="0070719C" w:rsidP="00E46944">
            <w:pPr>
              <w:pStyle w:val="2"/>
              <w:jc w:val="center"/>
              <w:rPr>
                <w:bCs/>
                <w:sz w:val="24"/>
                <w:szCs w:val="24"/>
              </w:rPr>
            </w:pPr>
          </w:p>
          <w:p w:rsidR="0070719C" w:rsidRPr="0026648F" w:rsidRDefault="0070719C" w:rsidP="00E46944">
            <w:pPr>
              <w:pStyle w:val="2"/>
              <w:jc w:val="center"/>
              <w:rPr>
                <w:bCs/>
                <w:sz w:val="24"/>
                <w:szCs w:val="24"/>
              </w:rPr>
            </w:pPr>
            <w:r w:rsidRPr="0026648F">
              <w:rPr>
                <w:bCs/>
                <w:sz w:val="24"/>
                <w:szCs w:val="24"/>
              </w:rPr>
              <w:t>Наименование главного администратора</w:t>
            </w:r>
          </w:p>
        </w:tc>
      </w:tr>
      <w:tr w:rsidR="0070719C" w:rsidRPr="0026648F" w:rsidTr="00E46944">
        <w:trPr>
          <w:trHeight w:val="321"/>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b/>
              </w:rPr>
            </w:pP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pStyle w:val="2"/>
              <w:jc w:val="both"/>
              <w:rPr>
                <w:i/>
                <w:sz w:val="24"/>
                <w:szCs w:val="24"/>
              </w:rPr>
            </w:pPr>
          </w:p>
        </w:tc>
        <w:tc>
          <w:tcPr>
            <w:tcW w:w="6503"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pStyle w:val="2"/>
              <w:rPr>
                <w:b/>
                <w:bCs/>
                <w:i/>
                <w:sz w:val="24"/>
                <w:szCs w:val="24"/>
              </w:rPr>
            </w:pPr>
          </w:p>
          <w:p w:rsidR="0070719C" w:rsidRPr="0026648F" w:rsidRDefault="0070719C" w:rsidP="00E46944">
            <w:pPr>
              <w:pStyle w:val="2"/>
              <w:rPr>
                <w:b/>
                <w:bCs/>
                <w:i/>
                <w:sz w:val="24"/>
                <w:szCs w:val="24"/>
              </w:rPr>
            </w:pPr>
            <w:r w:rsidRPr="0026648F">
              <w:rPr>
                <w:b/>
                <w:bCs/>
                <w:i/>
                <w:sz w:val="24"/>
                <w:szCs w:val="24"/>
              </w:rPr>
              <w:t xml:space="preserve">Администрация </w:t>
            </w:r>
            <w:r>
              <w:rPr>
                <w:b/>
                <w:bCs/>
                <w:i/>
                <w:sz w:val="24"/>
                <w:szCs w:val="24"/>
              </w:rPr>
              <w:t xml:space="preserve">Юрьевского </w:t>
            </w:r>
            <w:r w:rsidRPr="0026648F">
              <w:rPr>
                <w:b/>
                <w:bCs/>
                <w:i/>
                <w:sz w:val="24"/>
                <w:szCs w:val="24"/>
              </w:rPr>
              <w:t>сельского поселения</w:t>
            </w:r>
          </w:p>
          <w:p w:rsidR="0070719C" w:rsidRPr="0026648F" w:rsidRDefault="0070719C" w:rsidP="00E46944">
            <w:pPr>
              <w:pStyle w:val="2"/>
              <w:rPr>
                <w:bCs/>
                <w:i/>
                <w:sz w:val="24"/>
                <w:szCs w:val="24"/>
              </w:rPr>
            </w:pPr>
          </w:p>
        </w:tc>
      </w:tr>
      <w:tr w:rsidR="0070719C" w:rsidRPr="00555A49" w:rsidTr="00E46944">
        <w:trPr>
          <w:trHeight w:val="1099"/>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b/>
              </w:rPr>
            </w:pPr>
            <w:r>
              <w:rPr>
                <w:b/>
              </w:rP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rsidRPr="0026648F">
              <w:t>1 08 04020 01 0000 110</w:t>
            </w:r>
          </w:p>
          <w:p w:rsidR="0070719C" w:rsidRPr="0026648F" w:rsidRDefault="0070719C" w:rsidP="00E46944">
            <w:pPr>
              <w:pStyle w:val="2"/>
              <w:jc w:val="center"/>
              <w:rPr>
                <w:i/>
                <w:sz w:val="24"/>
                <w:szCs w:val="24"/>
              </w:rPr>
            </w:pPr>
          </w:p>
        </w:tc>
        <w:tc>
          <w:tcPr>
            <w:tcW w:w="6503"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pStyle w:val="2"/>
              <w:rPr>
                <w:bCs/>
                <w:i/>
                <w:sz w:val="24"/>
                <w:szCs w:val="24"/>
              </w:rPr>
            </w:pPr>
            <w:r w:rsidRPr="0026648F">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0719C" w:rsidRPr="00555A49" w:rsidTr="00E46944">
        <w:trPr>
          <w:trHeight w:val="1344"/>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rsidRPr="0026648F">
              <w:t>1 11 05025 10 0000 120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rPr>
                <w:rFonts w:ascii="TimesNewRomanPSMT" w:hAnsi="TimesNewRomanPSMT" w:cs="TimesNewRomanPSMT"/>
              </w:rPr>
              <w:t>Доходы, получаемые в виде арендной платы, а также</w:t>
            </w:r>
          </w:p>
          <w:p w:rsidR="0070719C" w:rsidRPr="00555A49" w:rsidRDefault="0070719C" w:rsidP="00E46944">
            <w:pPr>
              <w:autoSpaceDE w:val="0"/>
              <w:autoSpaceDN w:val="0"/>
              <w:adjustRightInd w:val="0"/>
              <w:rPr>
                <w:rFonts w:ascii="TimesNewRomanPSMT" w:hAnsi="TimesNewRomanPSMT" w:cs="TimesNewRomanPSMT"/>
              </w:rPr>
            </w:pPr>
            <w:r w:rsidRPr="00555A49">
              <w:t>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0719C" w:rsidRPr="00555A49" w:rsidTr="00E46944">
        <w:trPr>
          <w:trHeight w:val="985"/>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snapToGrid w:val="0"/>
              </w:rPr>
            </w:pPr>
            <w:r w:rsidRPr="0026648F">
              <w:rPr>
                <w:snapToGrid w:val="0"/>
              </w:rPr>
              <w:t>1 11 05035 10 0000 120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rPr>
                <w:rFonts w:ascii="TimesNewRomanPSMT" w:hAnsi="TimesNewRomanPSMT" w:cs="TimesNewRomanPSMT"/>
              </w:rPr>
              <w:t xml:space="preserve">Доходы от сдачи в аренду имущества, находящегося в оперативном управлении органов управления </w:t>
            </w:r>
            <w:r w:rsidRPr="00555A49">
              <w:t>сельских</w:t>
            </w:r>
            <w:r w:rsidRPr="00555A49">
              <w:rPr>
                <w:rFonts w:ascii="TimesNewRomanPSMT" w:hAnsi="TimesNewRomanPSMT" w:cs="TimesNewRomanPSMT"/>
              </w:rPr>
              <w:t xml:space="preserve"> поселений и созданных ими учреждений (за исключением имущества муниципальных бюджетных и автономных учреждений)</w:t>
            </w:r>
          </w:p>
        </w:tc>
      </w:tr>
      <w:tr w:rsidR="0070719C" w:rsidRPr="00555A49" w:rsidTr="00E46944">
        <w:trPr>
          <w:trHeight w:val="562"/>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snapToGrid w:val="0"/>
              </w:rPr>
            </w:pPr>
            <w:r w:rsidRPr="0026648F">
              <w:rPr>
                <w:snapToGrid w:val="0"/>
              </w:rPr>
              <w:t>1 11 05075 10 0000 120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jc w:val="both"/>
            </w:pPr>
            <w:r w:rsidRPr="00555A49">
              <w:t xml:space="preserve">Доходы от сдачи в аренду имущества, составляющего казну сельских поселений (за исключением земельных участков)  </w:t>
            </w:r>
          </w:p>
        </w:tc>
      </w:tr>
      <w:tr w:rsidR="0070719C" w:rsidRPr="00555A49" w:rsidTr="00E46944">
        <w:trPr>
          <w:trHeight w:val="697"/>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highlight w:val="yellow"/>
              </w:rPr>
            </w:pPr>
            <w:r w:rsidRPr="008E6C4F">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snapToGrid w:val="0"/>
              </w:rPr>
            </w:pPr>
            <w:r w:rsidRPr="0026648F">
              <w:rPr>
                <w:snapToGrid w:val="0"/>
              </w:rPr>
              <w:t>1 11 07015 10 0000 120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rPr>
                <w:rFonts w:ascii="TimesNewRomanPSMT" w:hAnsi="TimesNewRomanPSMT" w:cs="TimesNewRomanPSMT"/>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555A49">
              <w:t>сельскими</w:t>
            </w:r>
            <w:r w:rsidRPr="00555A49">
              <w:rPr>
                <w:rFonts w:ascii="TimesNewRomanPSMT" w:hAnsi="TimesNewRomanPSMT" w:cs="TimesNewRomanPSMT"/>
              </w:rPr>
              <w:t xml:space="preserve"> поселениями</w:t>
            </w:r>
          </w:p>
        </w:tc>
      </w:tr>
      <w:tr w:rsidR="0070719C" w:rsidRPr="00555A49" w:rsidTr="00E46944">
        <w:trPr>
          <w:trHeight w:val="1217"/>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snapToGrid w:val="0"/>
              </w:rPr>
            </w:pPr>
            <w:r w:rsidRPr="0026648F">
              <w:rPr>
                <w:snapToGrid w:val="0"/>
              </w:rPr>
              <w:t>1 11 09045 10 0000 120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snapToGrid w:val="0"/>
              </w:rPr>
            </w:pPr>
            <w:r w:rsidRPr="00555A49">
              <w:rPr>
                <w:snapToGrid w:val="0"/>
              </w:rPr>
              <w:t xml:space="preserve">Прочие поступления от использования имущества, находящегося в собственности </w:t>
            </w:r>
            <w:r w:rsidRPr="00555A49">
              <w:t>сельских</w:t>
            </w:r>
            <w:r w:rsidRPr="00555A49">
              <w:rPr>
                <w:snapToGrid w:val="0"/>
              </w:rPr>
              <w:t xml:space="preserve"> поселений </w:t>
            </w:r>
            <w:r w:rsidRPr="00555A49">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snapToGrid w:val="0"/>
              </w:rPr>
            </w:pPr>
            <w:r w:rsidRPr="0026648F">
              <w:t>1 13 01995 10 0000 130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snapToGrid w:val="0"/>
              </w:rPr>
            </w:pPr>
            <w:r w:rsidRPr="00555A49">
              <w:t xml:space="preserve">Прочие доходы от оказания платных услуг (работ) </w:t>
            </w:r>
            <w:r w:rsidRPr="00555A49">
              <w:lastRenderedPageBreak/>
              <w:t>получателями средств  бюджетов сельских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lastRenderedPageBreak/>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ind w:left="33"/>
            </w:pPr>
            <w:r w:rsidRPr="0026648F">
              <w:t>1 13 02065 10 0000 130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tabs>
                <w:tab w:val="left" w:pos="2443"/>
              </w:tabs>
              <w:ind w:left="34" w:right="35" w:hanging="34"/>
            </w:pPr>
            <w:r w:rsidRPr="00555A49">
              <w:t>Доходы, поступающие в порядке возмещения расходов, понесенных в связи с эксплуатацией  имущества сельских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ind w:left="33"/>
            </w:pPr>
            <w:r w:rsidRPr="0026648F">
              <w:t>1 13 02995 10 0000 130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tabs>
                <w:tab w:val="left" w:pos="2443"/>
              </w:tabs>
              <w:ind w:left="34" w:right="35" w:hanging="34"/>
            </w:pPr>
            <w:r w:rsidRPr="00555A49">
              <w:t>Прочие доходы от компенсации затрат бюджетов сельских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1 14 01050 10 0000 410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rPr>
                <w:color w:val="000000"/>
              </w:rPr>
              <w:t xml:space="preserve">Доходы от продажи квартир, находящихся в собственности </w:t>
            </w:r>
            <w:r w:rsidRPr="00555A49">
              <w:t>сельских</w:t>
            </w:r>
            <w:r w:rsidRPr="00555A49">
              <w:rPr>
                <w:color w:val="00000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ind w:left="34"/>
            </w:pPr>
            <w:r w:rsidRPr="0026648F">
              <w:t>1 14 02052 10 0000 410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tabs>
                <w:tab w:val="left" w:pos="2478"/>
              </w:tabs>
              <w:ind w:left="34" w:right="35"/>
            </w:pPr>
            <w:r w:rsidRPr="00555A49">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ind w:left="34"/>
            </w:pPr>
            <w:r w:rsidRPr="0026648F">
              <w:t>1 14 02053 10 0000 410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tabs>
                <w:tab w:val="left" w:pos="2478"/>
              </w:tabs>
              <w:ind w:left="34" w:right="35"/>
            </w:pPr>
            <w:r w:rsidRPr="00555A49">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ind w:left="34"/>
            </w:pPr>
            <w:r w:rsidRPr="0026648F">
              <w:t>1 14 02052 10 0000 440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tabs>
                <w:tab w:val="left" w:pos="2478"/>
              </w:tabs>
              <w:ind w:left="34" w:right="35"/>
            </w:pPr>
            <w:r w:rsidRPr="00555A49">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ind w:left="34"/>
            </w:pPr>
            <w:r w:rsidRPr="0026648F">
              <w:t>1 14 02053 10 0000 440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tabs>
                <w:tab w:val="left" w:pos="2478"/>
              </w:tabs>
              <w:ind w:left="34" w:right="35"/>
            </w:pPr>
            <w:r w:rsidRPr="00555A49">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snapToGrid w:val="0"/>
              </w:rPr>
            </w:pPr>
            <w:r w:rsidRPr="0026648F">
              <w:rPr>
                <w:snapToGrid w:val="0"/>
              </w:rPr>
              <w:t>1 14 06025 10 0000 430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r w:rsidRPr="00555A49">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1 16 18050 10 0000 140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rPr>
                <w:color w:val="000000"/>
              </w:rPr>
              <w:t xml:space="preserve">Денежные взыскания (штрафы) за нарушение бюджетного законодательства (в части бюджетов </w:t>
            </w:r>
            <w:r w:rsidRPr="00555A49">
              <w:t>сельских</w:t>
            </w:r>
            <w:r w:rsidRPr="00555A49">
              <w:rPr>
                <w:color w:val="00000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1 16 32000 10 0000 140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keepNext/>
              <w:jc w:val="center"/>
              <w:rPr>
                <w:color w:val="000000"/>
              </w:rPr>
            </w:pPr>
            <w:r w:rsidRPr="0026648F">
              <w:rPr>
                <w:color w:val="000000"/>
              </w:rPr>
              <w:t>1 16 90050 10 0000 140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snapToGrid w:val="0"/>
              </w:rPr>
            </w:pPr>
            <w:r w:rsidRPr="00555A49">
              <w:rPr>
                <w:snapToGrid w:val="0"/>
              </w:rPr>
              <w:t xml:space="preserve">Прочие поступления от денежных взысканий (штрафов) и иных сумм в возмещение ущерба, зачисляемые в бюджеты </w:t>
            </w:r>
            <w:r w:rsidRPr="00555A49">
              <w:t>сельских</w:t>
            </w:r>
            <w:r w:rsidRPr="00555A49">
              <w:rPr>
                <w:snapToGrid w:val="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1 17 01050 10 0000 180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rPr>
                <w:color w:val="000000"/>
              </w:rPr>
              <w:t xml:space="preserve">Невыясненные поступления, зачисляемые в бюджеты </w:t>
            </w:r>
            <w:r w:rsidRPr="00555A49">
              <w:t>сельских</w:t>
            </w:r>
            <w:r w:rsidRPr="00555A49">
              <w:rPr>
                <w:color w:val="000000"/>
              </w:rPr>
              <w:t xml:space="preserve"> поселений </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1 17 05050 10 0000 180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rPr>
                <w:color w:val="000000"/>
              </w:rPr>
              <w:t xml:space="preserve">Прочие неналоговые доходы бюджетов </w:t>
            </w:r>
            <w:r w:rsidRPr="00555A49">
              <w:t>сельских</w:t>
            </w:r>
            <w:r w:rsidRPr="00555A49">
              <w:rPr>
                <w:color w:val="000000"/>
              </w:rPr>
              <w:t xml:space="preserve"> поселений </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1 17 14030 10 0000 180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rPr>
                <w:color w:val="000000"/>
              </w:rPr>
              <w:t xml:space="preserve">Средства самообложения граждан, зачисляемые в бюджеты </w:t>
            </w:r>
            <w:r w:rsidRPr="00555A49">
              <w:t>сельских</w:t>
            </w:r>
            <w:r w:rsidRPr="00555A49">
              <w:rPr>
                <w:color w:val="00000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2 02 15001 10 0000 151</w:t>
            </w:r>
          </w:p>
          <w:p w:rsidR="0070719C" w:rsidRPr="0026648F" w:rsidRDefault="0070719C" w:rsidP="00E46944">
            <w:pPr>
              <w:jc w:val="center"/>
              <w:rPr>
                <w:color w:val="000000"/>
              </w:rPr>
            </w:pP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lastRenderedPageBreak/>
              <w:t xml:space="preserve">Дотации бюджетам сельских поселений на выравнивание </w:t>
            </w:r>
            <w:r w:rsidRPr="00555A49">
              <w:lastRenderedPageBreak/>
              <w:t>бюджетной обеспеченности</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lastRenderedPageBreak/>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2 02 15002 10 0000 151</w:t>
            </w:r>
          </w:p>
          <w:p w:rsidR="0070719C" w:rsidRPr="0026648F" w:rsidRDefault="0070719C" w:rsidP="00E46944">
            <w:pPr>
              <w:jc w:val="center"/>
              <w:rPr>
                <w:color w:val="000000"/>
              </w:rPr>
            </w:pP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rPr>
                <w:color w:val="000000"/>
              </w:rPr>
              <w:t xml:space="preserve">Дотации бюджетам </w:t>
            </w:r>
            <w:r w:rsidRPr="00555A49">
              <w:t>сельских</w:t>
            </w:r>
            <w:r w:rsidRPr="00555A49">
              <w:rPr>
                <w:color w:val="000000"/>
              </w:rPr>
              <w:t xml:space="preserve"> поселений на поддержку мер по обеспечению сбалансированности бюджетов </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2 02 29999 10 0000 151</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color w:val="000000"/>
              </w:rPr>
            </w:pPr>
            <w:r w:rsidRPr="00555A49">
              <w:rPr>
                <w:color w:val="000000"/>
              </w:rPr>
              <w:t xml:space="preserve">Прочие субсидии бюджетам </w:t>
            </w:r>
            <w:r w:rsidRPr="00555A49">
              <w:t>сельских</w:t>
            </w:r>
            <w:r w:rsidRPr="00555A49">
              <w:rPr>
                <w:color w:val="00000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2 02 35118 10 0000 151</w:t>
            </w:r>
          </w:p>
          <w:p w:rsidR="0070719C" w:rsidRPr="0026648F" w:rsidRDefault="0070719C" w:rsidP="00E46944">
            <w:pPr>
              <w:jc w:val="center"/>
              <w:rPr>
                <w:color w:val="000000"/>
              </w:rPr>
            </w:pP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r w:rsidRPr="00555A49">
              <w:rPr>
                <w:snapToGrid w:val="0"/>
              </w:rPr>
              <w:t xml:space="preserve">Субвенции бюджетам </w:t>
            </w:r>
            <w:r w:rsidRPr="00555A49">
              <w:t>сельских</w:t>
            </w:r>
            <w:r w:rsidRPr="00555A49">
              <w:rPr>
                <w:snapToGrid w:val="0"/>
              </w:rPr>
              <w:t xml:space="preserve"> поселений на осуществление первичного воинского учета на территориях, где отсутствуют военные комиссариаты</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0B13E1" w:rsidRDefault="0070719C" w:rsidP="00E46944">
            <w:pPr>
              <w:jc w:val="center"/>
              <w:rPr>
                <w:color w:val="000000"/>
              </w:rPr>
            </w:pPr>
            <w:r w:rsidRPr="000B13E1">
              <w:rPr>
                <w:color w:val="000000"/>
              </w:rPr>
              <w:t>2 02 30024 10 0000 151</w:t>
            </w:r>
          </w:p>
          <w:p w:rsidR="0070719C" w:rsidRPr="000B13E1" w:rsidRDefault="0070719C" w:rsidP="00E46944">
            <w:pPr>
              <w:jc w:val="center"/>
              <w:rPr>
                <w:color w:val="000000"/>
              </w:rPr>
            </w:pP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snapToGrid w:val="0"/>
              </w:rPr>
            </w:pPr>
            <w:r w:rsidRPr="00555A49">
              <w:rPr>
                <w:snapToGrid w:val="0"/>
              </w:rPr>
              <w:t xml:space="preserve">Субвенции бюджетам </w:t>
            </w:r>
            <w:r w:rsidRPr="00555A49">
              <w:t>сельских</w:t>
            </w:r>
            <w:r w:rsidRPr="00555A49">
              <w:rPr>
                <w:snapToGrid w:val="0"/>
              </w:rPr>
              <w:t xml:space="preserve"> поселений на выполнение  передаваемых полномочий субъектов Российской Федерации</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0B13E1" w:rsidRDefault="0070719C" w:rsidP="00E46944">
            <w:pPr>
              <w:jc w:val="center"/>
              <w:rPr>
                <w:color w:val="000000"/>
              </w:rPr>
            </w:pPr>
            <w:r w:rsidRPr="000B13E1">
              <w:rPr>
                <w:rFonts w:ascii="TimesNewRomanPSMT" w:hAnsi="TimesNewRomanPSMT" w:cs="TimesNewRomanPSMT"/>
              </w:rPr>
              <w:t>2 02 40014 10 0000 151</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rPr>
                <w:rFonts w:ascii="TimesNewRomanPSMT" w:hAnsi="TimesNewRomanPSMT" w:cs="TimesNewRomanPSMT"/>
              </w:rPr>
              <w:t xml:space="preserve">Межбюджетные трансферты, передаваемые бюджетам </w:t>
            </w:r>
            <w:r w:rsidRPr="00555A49">
              <w:t>сельских</w:t>
            </w:r>
            <w:r w:rsidRPr="00555A49">
              <w:rPr>
                <w:rFonts w:ascii="TimesNewRomanPSMT" w:hAnsi="TimesNewRomanPSMT" w:cs="TimesNewRomanPSMT"/>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0B13E1" w:rsidRDefault="0070719C" w:rsidP="00E46944">
            <w:pPr>
              <w:tabs>
                <w:tab w:val="left" w:pos="210"/>
              </w:tabs>
              <w:jc w:val="center"/>
              <w:rPr>
                <w:rFonts w:ascii="TimesNewRomanPSMT" w:hAnsi="TimesNewRomanPSMT" w:cs="TimesNewRomanPSMT"/>
              </w:rPr>
            </w:pPr>
            <w:r w:rsidRPr="000B13E1">
              <w:rPr>
                <w:color w:val="000000"/>
              </w:rPr>
              <w:t>2 02 45146 10 0000 151</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rPr>
                <w:color w:val="000000"/>
              </w:rPr>
              <w:t xml:space="preserve">Межбюджетные трансферты, передаваемые бюджетам </w:t>
            </w:r>
            <w:r w:rsidRPr="00555A49">
              <w:t>сельских</w:t>
            </w:r>
            <w:r w:rsidRPr="00555A49">
              <w:rPr>
                <w:color w:val="000000"/>
              </w:rPr>
              <w:t xml:space="preserve">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70719C" w:rsidRPr="00555A49" w:rsidTr="00E46944">
        <w:trPr>
          <w:trHeight w:val="227"/>
        </w:trPr>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rFonts w:ascii="TimesNewRomanPSMT" w:hAnsi="TimesNewRomanPSMT" w:cs="TimesNewRomanPSMT"/>
              </w:rPr>
            </w:pPr>
            <w:r w:rsidRPr="0026648F">
              <w:rPr>
                <w:rFonts w:ascii="TimesNewRomanPSMT" w:hAnsi="TimesNewRomanPSMT" w:cs="TimesNewRomanPSMT"/>
              </w:rPr>
              <w:t>2 02 49999 10 0000 151</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rPr>
                <w:rFonts w:ascii="TimesNewRomanPSMT" w:hAnsi="TimesNewRomanPSMT" w:cs="TimesNewRomanPSMT"/>
              </w:rPr>
              <w:t>Прочие межбюджетные трансферты, передаваемые</w:t>
            </w:r>
          </w:p>
          <w:p w:rsidR="0070719C" w:rsidRPr="00555A49" w:rsidRDefault="0070719C" w:rsidP="00E46944">
            <w:pPr>
              <w:autoSpaceDE w:val="0"/>
              <w:autoSpaceDN w:val="0"/>
              <w:adjustRightInd w:val="0"/>
              <w:rPr>
                <w:rFonts w:ascii="TimesNewRomanPSMT" w:hAnsi="TimesNewRomanPSMT" w:cs="TimesNewRomanPSMT"/>
              </w:rPr>
            </w:pPr>
            <w:r w:rsidRPr="00555A49">
              <w:rPr>
                <w:rFonts w:ascii="TimesNewRomanPSMT" w:hAnsi="TimesNewRomanPSMT" w:cs="TimesNewRomanPSMT"/>
              </w:rPr>
              <w:t xml:space="preserve">бюджетам </w:t>
            </w:r>
            <w:r w:rsidRPr="00555A49">
              <w:t>сельских</w:t>
            </w:r>
            <w:r w:rsidRPr="00555A49">
              <w:rPr>
                <w:rFonts w:ascii="TimesNewRomanPSMT" w:hAnsi="TimesNewRomanPSMT" w:cs="TimesNewRomanPSMT"/>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rFonts w:ascii="TimesNewRomanPSMT" w:hAnsi="TimesNewRomanPSMT" w:cs="TimesNewRomanPSMT"/>
              </w:rPr>
            </w:pPr>
            <w:r w:rsidRPr="0026648F">
              <w:rPr>
                <w:rFonts w:ascii="TimesNewRomanPSMT" w:hAnsi="TimesNewRomanPSMT" w:cs="TimesNewRomanPSMT"/>
              </w:rPr>
              <w:t>2 04 05099 10 0000 180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rPr>
                <w:rFonts w:ascii="TimesNewRomanPSMT" w:hAnsi="TimesNewRomanPSMT" w:cs="TimesNewRomanPSMT"/>
              </w:rPr>
              <w:t xml:space="preserve">Прочие </w:t>
            </w:r>
            <w:r w:rsidRPr="00555A49">
              <w:rPr>
                <w:snapToGrid w:val="0"/>
              </w:rPr>
              <w:t xml:space="preserve">безвозмездные поступления от негосударственных организаций в бюджеты </w:t>
            </w:r>
            <w:r w:rsidRPr="00555A49">
              <w:t>сельских</w:t>
            </w:r>
            <w:r w:rsidRPr="00555A49">
              <w:rPr>
                <w:snapToGrid w:val="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2 07 05010 10 0000 180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snapToGrid w:val="0"/>
              </w:rPr>
            </w:pPr>
            <w:r w:rsidRPr="00555A49">
              <w:rPr>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555A49">
              <w:t>сельских</w:t>
            </w:r>
            <w:r w:rsidRPr="00555A49">
              <w:rPr>
                <w:color w:val="000000"/>
              </w:rPr>
              <w:t xml:space="preserve"> поселений  </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2 07 05020 10 0000 180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rPr>
                <w:snapToGrid w:val="0"/>
              </w:rPr>
            </w:pPr>
            <w:r w:rsidRPr="00555A49">
              <w:rPr>
                <w:color w:val="000000"/>
              </w:rPr>
              <w:t xml:space="preserve">Поступления от денежных пожертвований, предоставляемых физическими лицами получателям средств бюджетов </w:t>
            </w:r>
            <w:r w:rsidRPr="00555A49">
              <w:t>сельских</w:t>
            </w:r>
            <w:r w:rsidRPr="00555A49">
              <w:rPr>
                <w:color w:val="00000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color w:val="000000"/>
              </w:rPr>
              <w:t>2 07 05030 10 0000 180</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jc w:val="both"/>
              <w:rPr>
                <w:color w:val="000000"/>
              </w:rPr>
            </w:pPr>
            <w:r w:rsidRPr="00555A49">
              <w:rPr>
                <w:color w:val="000000"/>
              </w:rPr>
              <w:t xml:space="preserve">Прочие безвозмездные поступления в бюджеты </w:t>
            </w:r>
            <w:r w:rsidRPr="00555A49">
              <w:t>сельских</w:t>
            </w:r>
            <w:r w:rsidRPr="00555A49">
              <w:rPr>
                <w:color w:val="000000"/>
              </w:rPr>
              <w:t xml:space="preserve"> поселений</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ind w:left="34"/>
              <w:jc w:val="center"/>
            </w:pPr>
            <w:r w:rsidRPr="0026648F">
              <w:t xml:space="preserve">2 18 </w:t>
            </w:r>
            <w:r>
              <w:t>60</w:t>
            </w:r>
            <w:r w:rsidRPr="0026648F">
              <w:t>010 10 0000 151</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tabs>
                <w:tab w:val="left" w:pos="2478"/>
              </w:tabs>
              <w:ind w:left="34" w:right="35"/>
            </w:pPr>
            <w:r w:rsidRPr="00555A49">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719C" w:rsidRPr="00555A49" w:rsidTr="00E46944">
        <w:tc>
          <w:tcPr>
            <w:tcW w:w="108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pPr>
            <w:r>
              <w:t>991</w:t>
            </w:r>
          </w:p>
        </w:tc>
        <w:tc>
          <w:tcPr>
            <w:tcW w:w="2700" w:type="dxa"/>
            <w:tcBorders>
              <w:top w:val="single" w:sz="4" w:space="0" w:color="auto"/>
              <w:left w:val="single" w:sz="4" w:space="0" w:color="auto"/>
              <w:bottom w:val="single" w:sz="4" w:space="0" w:color="auto"/>
              <w:right w:val="single" w:sz="4" w:space="0" w:color="auto"/>
            </w:tcBorders>
          </w:tcPr>
          <w:p w:rsidR="0070719C" w:rsidRPr="0026648F" w:rsidRDefault="0070719C" w:rsidP="00E46944">
            <w:pPr>
              <w:jc w:val="center"/>
              <w:rPr>
                <w:color w:val="000000"/>
              </w:rPr>
            </w:pPr>
            <w:r w:rsidRPr="0026648F">
              <w:rPr>
                <w:rFonts w:ascii="TimesNewRomanPSMT" w:hAnsi="TimesNewRomanPSMT" w:cs="TimesNewRomanPSMT"/>
              </w:rPr>
              <w:t xml:space="preserve">2 19 </w:t>
            </w:r>
            <w:r>
              <w:rPr>
                <w:rFonts w:ascii="TimesNewRomanPSMT" w:hAnsi="TimesNewRomanPSMT" w:cs="TimesNewRomanPSMT"/>
              </w:rPr>
              <w:t>60010</w:t>
            </w:r>
            <w:r w:rsidRPr="0026648F">
              <w:rPr>
                <w:rFonts w:ascii="TimesNewRomanPSMT" w:hAnsi="TimesNewRomanPSMT" w:cs="TimesNewRomanPSMT"/>
              </w:rPr>
              <w:t xml:space="preserve"> 10 0000 151</w:t>
            </w:r>
          </w:p>
        </w:tc>
        <w:tc>
          <w:tcPr>
            <w:tcW w:w="6503" w:type="dxa"/>
            <w:tcBorders>
              <w:top w:val="single" w:sz="4" w:space="0" w:color="auto"/>
              <w:left w:val="single" w:sz="4" w:space="0" w:color="auto"/>
              <w:bottom w:val="single" w:sz="4" w:space="0" w:color="auto"/>
              <w:right w:val="single" w:sz="4" w:space="0" w:color="auto"/>
            </w:tcBorders>
          </w:tcPr>
          <w:p w:rsidR="0070719C" w:rsidRPr="00555A49" w:rsidRDefault="0070719C" w:rsidP="00E46944">
            <w:pPr>
              <w:autoSpaceDE w:val="0"/>
              <w:autoSpaceDN w:val="0"/>
              <w:adjustRightInd w:val="0"/>
              <w:rPr>
                <w:rFonts w:ascii="TimesNewRomanPSMT" w:hAnsi="TimesNewRomanPSMT" w:cs="TimesNewRomanPSMT"/>
              </w:rPr>
            </w:pPr>
            <w:r w:rsidRPr="00555A49">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0719C" w:rsidRPr="00555A49" w:rsidRDefault="0070719C" w:rsidP="0070719C"/>
    <w:p w:rsidR="0070719C" w:rsidRDefault="0070719C" w:rsidP="0070719C">
      <w:pPr>
        <w:spacing w:line="276" w:lineRule="auto"/>
        <w:ind w:left="-74"/>
      </w:pPr>
      <w:r>
        <w:br w:type="page"/>
      </w:r>
    </w:p>
    <w:tbl>
      <w:tblPr>
        <w:tblW w:w="11460" w:type="dxa"/>
        <w:tblInd w:w="-1471" w:type="dxa"/>
        <w:tblLook w:val="04A0"/>
      </w:tblPr>
      <w:tblGrid>
        <w:gridCol w:w="576"/>
        <w:gridCol w:w="2640"/>
        <w:gridCol w:w="6960"/>
        <w:gridCol w:w="1284"/>
      </w:tblGrid>
      <w:tr w:rsidR="0070719C" w:rsidRPr="00555A49" w:rsidTr="00E46944">
        <w:trPr>
          <w:trHeight w:val="300"/>
        </w:trPr>
        <w:tc>
          <w:tcPr>
            <w:tcW w:w="11460" w:type="dxa"/>
            <w:gridSpan w:val="4"/>
            <w:tcBorders>
              <w:top w:val="nil"/>
              <w:left w:val="nil"/>
              <w:bottom w:val="nil"/>
              <w:right w:val="nil"/>
            </w:tcBorders>
            <w:shd w:val="clear" w:color="auto" w:fill="auto"/>
            <w:noWrap/>
            <w:vAlign w:val="bottom"/>
            <w:hideMark/>
          </w:tcPr>
          <w:p w:rsidR="0070719C" w:rsidRPr="00555A49" w:rsidRDefault="0070719C" w:rsidP="00E46944">
            <w:pPr>
              <w:jc w:val="right"/>
              <w:rPr>
                <w:lang w:eastAsia="ru-RU"/>
              </w:rPr>
            </w:pPr>
            <w:r w:rsidRPr="00555A49">
              <w:rPr>
                <w:lang w:eastAsia="ru-RU"/>
              </w:rPr>
              <w:lastRenderedPageBreak/>
              <w:t>Приложение 3</w:t>
            </w:r>
          </w:p>
        </w:tc>
      </w:tr>
      <w:tr w:rsidR="0070719C" w:rsidRPr="00555A49" w:rsidTr="00E46944">
        <w:trPr>
          <w:trHeight w:val="1665"/>
        </w:trPr>
        <w:tc>
          <w:tcPr>
            <w:tcW w:w="576" w:type="dxa"/>
            <w:tcBorders>
              <w:top w:val="nil"/>
              <w:left w:val="nil"/>
              <w:bottom w:val="nil"/>
              <w:right w:val="nil"/>
            </w:tcBorders>
            <w:shd w:val="clear" w:color="auto" w:fill="auto"/>
            <w:vAlign w:val="bottom"/>
            <w:hideMark/>
          </w:tcPr>
          <w:p w:rsidR="0070719C" w:rsidRPr="00555A49" w:rsidRDefault="0070719C" w:rsidP="00E46944">
            <w:pPr>
              <w:rPr>
                <w:lang w:eastAsia="ru-RU"/>
              </w:rPr>
            </w:pPr>
          </w:p>
        </w:tc>
        <w:tc>
          <w:tcPr>
            <w:tcW w:w="2640" w:type="dxa"/>
            <w:tcBorders>
              <w:top w:val="nil"/>
              <w:left w:val="nil"/>
              <w:bottom w:val="nil"/>
              <w:right w:val="nil"/>
            </w:tcBorders>
            <w:shd w:val="clear" w:color="auto" w:fill="auto"/>
            <w:vAlign w:val="bottom"/>
            <w:hideMark/>
          </w:tcPr>
          <w:p w:rsidR="0070719C" w:rsidRPr="00555A49" w:rsidRDefault="0070719C" w:rsidP="00E46944">
            <w:pPr>
              <w:rPr>
                <w:lang w:eastAsia="ru-RU"/>
              </w:rPr>
            </w:pPr>
          </w:p>
        </w:tc>
        <w:tc>
          <w:tcPr>
            <w:tcW w:w="8244" w:type="dxa"/>
            <w:gridSpan w:val="2"/>
            <w:tcBorders>
              <w:top w:val="nil"/>
              <w:left w:val="nil"/>
              <w:bottom w:val="nil"/>
              <w:right w:val="nil"/>
            </w:tcBorders>
            <w:shd w:val="clear" w:color="auto" w:fill="auto"/>
            <w:hideMark/>
          </w:tcPr>
          <w:p w:rsidR="0070719C" w:rsidRDefault="0070719C" w:rsidP="00E46944">
            <w:pPr>
              <w:ind w:firstLineChars="2200" w:firstLine="5280"/>
              <w:jc w:val="right"/>
              <w:rPr>
                <w:lang w:eastAsia="ru-RU"/>
              </w:rPr>
            </w:pPr>
            <w:r w:rsidRPr="00555A49">
              <w:rPr>
                <w:lang w:eastAsia="ru-RU"/>
              </w:rPr>
              <w:t>к решению Юрьевской  сельской Думы</w:t>
            </w:r>
            <w:r>
              <w:rPr>
                <w:lang w:eastAsia="ru-RU"/>
              </w:rPr>
              <w:t xml:space="preserve"> от 20.12.2017 № 21</w:t>
            </w:r>
          </w:p>
          <w:p w:rsidR="0070719C" w:rsidRDefault="0070719C" w:rsidP="00E46944">
            <w:pPr>
              <w:ind w:firstLineChars="2200" w:firstLine="5280"/>
              <w:jc w:val="right"/>
              <w:rPr>
                <w:lang w:eastAsia="ru-RU"/>
              </w:rPr>
            </w:pPr>
            <w:r w:rsidRPr="00555A49">
              <w:rPr>
                <w:lang w:eastAsia="ru-RU"/>
              </w:rPr>
              <w:t xml:space="preserve"> "О бюджете  Юрьевского сельского поселения на 2018 год</w:t>
            </w:r>
          </w:p>
          <w:p w:rsidR="0070719C" w:rsidRPr="00555A49" w:rsidRDefault="0070719C" w:rsidP="00E46944">
            <w:pPr>
              <w:ind w:firstLineChars="2200" w:firstLine="5280"/>
              <w:jc w:val="right"/>
              <w:rPr>
                <w:lang w:eastAsia="ru-RU"/>
              </w:rPr>
            </w:pPr>
            <w:r w:rsidRPr="00555A49">
              <w:rPr>
                <w:lang w:eastAsia="ru-RU"/>
              </w:rPr>
              <w:t xml:space="preserve"> и плановый период  2019 и 2020 годов"</w:t>
            </w:r>
          </w:p>
        </w:tc>
      </w:tr>
      <w:tr w:rsidR="0070719C" w:rsidRPr="00555A49" w:rsidTr="00E46944">
        <w:trPr>
          <w:trHeight w:val="15"/>
        </w:trPr>
        <w:tc>
          <w:tcPr>
            <w:tcW w:w="11460" w:type="dxa"/>
            <w:gridSpan w:val="4"/>
            <w:tcBorders>
              <w:top w:val="nil"/>
              <w:left w:val="nil"/>
              <w:bottom w:val="nil"/>
              <w:right w:val="nil"/>
            </w:tcBorders>
            <w:shd w:val="clear" w:color="auto" w:fill="auto"/>
            <w:vAlign w:val="bottom"/>
            <w:hideMark/>
          </w:tcPr>
          <w:p w:rsidR="0070719C" w:rsidRPr="00555A49" w:rsidRDefault="0070719C" w:rsidP="00E46944">
            <w:pPr>
              <w:jc w:val="right"/>
              <w:rPr>
                <w:color w:val="000000"/>
                <w:lang w:eastAsia="ru-RU"/>
              </w:rPr>
            </w:pPr>
          </w:p>
        </w:tc>
      </w:tr>
      <w:tr w:rsidR="0070719C" w:rsidRPr="00555A49" w:rsidTr="00E46944">
        <w:trPr>
          <w:trHeight w:val="375"/>
        </w:trPr>
        <w:tc>
          <w:tcPr>
            <w:tcW w:w="11460" w:type="dxa"/>
            <w:gridSpan w:val="4"/>
            <w:tcBorders>
              <w:top w:val="nil"/>
              <w:left w:val="nil"/>
              <w:bottom w:val="nil"/>
              <w:right w:val="nil"/>
            </w:tcBorders>
            <w:shd w:val="clear" w:color="000000" w:fill="auto"/>
            <w:vAlign w:val="center"/>
            <w:hideMark/>
          </w:tcPr>
          <w:p w:rsidR="0070719C" w:rsidRPr="00555A49" w:rsidRDefault="0070719C" w:rsidP="00E46944">
            <w:pPr>
              <w:jc w:val="center"/>
              <w:rPr>
                <w:b/>
                <w:bCs/>
                <w:sz w:val="28"/>
                <w:szCs w:val="28"/>
                <w:lang w:eastAsia="ru-RU"/>
              </w:rPr>
            </w:pPr>
            <w:r w:rsidRPr="00555A49">
              <w:rPr>
                <w:b/>
                <w:bCs/>
                <w:sz w:val="28"/>
                <w:szCs w:val="28"/>
                <w:lang w:eastAsia="ru-RU"/>
              </w:rPr>
              <w:t>Объем</w:t>
            </w:r>
          </w:p>
        </w:tc>
      </w:tr>
      <w:tr w:rsidR="0070719C" w:rsidRPr="00555A49" w:rsidTr="00E46944">
        <w:trPr>
          <w:trHeight w:val="1155"/>
        </w:trPr>
        <w:tc>
          <w:tcPr>
            <w:tcW w:w="11460" w:type="dxa"/>
            <w:gridSpan w:val="4"/>
            <w:tcBorders>
              <w:top w:val="nil"/>
              <w:left w:val="nil"/>
              <w:bottom w:val="single" w:sz="4" w:space="0" w:color="auto"/>
              <w:right w:val="nil"/>
            </w:tcBorders>
            <w:shd w:val="clear" w:color="000000" w:fill="auto"/>
            <w:vAlign w:val="center"/>
            <w:hideMark/>
          </w:tcPr>
          <w:p w:rsidR="0070719C" w:rsidRPr="00555A49" w:rsidRDefault="0070719C" w:rsidP="00E46944">
            <w:pPr>
              <w:jc w:val="center"/>
              <w:rPr>
                <w:b/>
                <w:bCs/>
                <w:sz w:val="28"/>
                <w:szCs w:val="28"/>
                <w:lang w:eastAsia="ru-RU"/>
              </w:rPr>
            </w:pPr>
            <w:r w:rsidRPr="00555A49">
              <w:rPr>
                <w:b/>
                <w:bCs/>
                <w:sz w:val="28"/>
                <w:szCs w:val="28"/>
                <w:lang w:eastAsia="ru-RU"/>
              </w:rPr>
              <w:t xml:space="preserve"> поступления доходов бюджета Юрьевского сельского поселения на 2018 год по налоговым, неналоговым доходам и по безвозмездным  поступлениям  по подстатьям классификации доходов бюджета</w:t>
            </w:r>
          </w:p>
        </w:tc>
      </w:tr>
      <w:tr w:rsidR="0070719C" w:rsidRPr="00555A49" w:rsidTr="00E46944">
        <w:trPr>
          <w:trHeight w:val="630"/>
        </w:trPr>
        <w:tc>
          <w:tcPr>
            <w:tcW w:w="3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719C" w:rsidRPr="00555A49" w:rsidRDefault="0070719C" w:rsidP="00E46944">
            <w:pPr>
              <w:jc w:val="center"/>
              <w:rPr>
                <w:b/>
                <w:bCs/>
                <w:color w:val="000000"/>
                <w:lang w:eastAsia="ru-RU"/>
              </w:rPr>
            </w:pPr>
            <w:r w:rsidRPr="00555A49">
              <w:rPr>
                <w:b/>
                <w:bCs/>
                <w:color w:val="000000"/>
                <w:lang w:eastAsia="ru-RU"/>
              </w:rPr>
              <w:t xml:space="preserve">Код бюджетной классификации </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000000"/>
                <w:lang w:eastAsia="ru-RU"/>
              </w:rPr>
            </w:pPr>
            <w:r w:rsidRPr="00555A49">
              <w:rPr>
                <w:b/>
                <w:bCs/>
                <w:color w:val="000000"/>
                <w:sz w:val="22"/>
                <w:szCs w:val="22"/>
                <w:lang w:eastAsia="ru-RU"/>
              </w:rPr>
              <w:t>Наименование</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000000"/>
                <w:lang w:eastAsia="ru-RU"/>
              </w:rPr>
            </w:pPr>
            <w:r w:rsidRPr="00555A49">
              <w:rPr>
                <w:b/>
                <w:bCs/>
                <w:color w:val="000000"/>
                <w:sz w:val="22"/>
                <w:szCs w:val="22"/>
                <w:lang w:eastAsia="ru-RU"/>
              </w:rPr>
              <w:t>Сумма  (тыс.руб.)</w:t>
            </w:r>
          </w:p>
        </w:tc>
      </w:tr>
      <w:tr w:rsidR="0070719C" w:rsidRPr="00555A49" w:rsidTr="00E46944">
        <w:trPr>
          <w:trHeight w:val="375"/>
        </w:trPr>
        <w:tc>
          <w:tcPr>
            <w:tcW w:w="576" w:type="dxa"/>
            <w:tcBorders>
              <w:top w:val="nil"/>
              <w:left w:val="single" w:sz="4" w:space="0" w:color="auto"/>
              <w:bottom w:val="single" w:sz="4" w:space="0" w:color="auto"/>
              <w:right w:val="single" w:sz="4" w:space="0" w:color="auto"/>
            </w:tcBorders>
            <w:shd w:val="clear" w:color="000000" w:fill="FFFF00"/>
            <w:hideMark/>
          </w:tcPr>
          <w:p w:rsidR="0070719C" w:rsidRPr="00555A49" w:rsidRDefault="0070719C" w:rsidP="00E46944">
            <w:pPr>
              <w:jc w:val="right"/>
              <w:rPr>
                <w:b/>
                <w:bCs/>
                <w:lang w:eastAsia="ru-RU"/>
              </w:rPr>
            </w:pPr>
            <w:r w:rsidRPr="00555A49">
              <w:rPr>
                <w:b/>
                <w:bCs/>
                <w:lang w:eastAsia="ru-RU"/>
              </w:rPr>
              <w:t>000</w:t>
            </w:r>
          </w:p>
        </w:tc>
        <w:tc>
          <w:tcPr>
            <w:tcW w:w="2640" w:type="dxa"/>
            <w:tcBorders>
              <w:top w:val="nil"/>
              <w:left w:val="nil"/>
              <w:bottom w:val="single" w:sz="4" w:space="0" w:color="auto"/>
              <w:right w:val="single" w:sz="4" w:space="0" w:color="auto"/>
            </w:tcBorders>
            <w:shd w:val="clear" w:color="000000" w:fill="FFFF00"/>
            <w:hideMark/>
          </w:tcPr>
          <w:p w:rsidR="0070719C" w:rsidRPr="00555A49" w:rsidRDefault="0070719C" w:rsidP="00E46944">
            <w:pPr>
              <w:rPr>
                <w:b/>
                <w:bCs/>
                <w:color w:val="000000"/>
                <w:lang w:eastAsia="ru-RU"/>
              </w:rPr>
            </w:pPr>
            <w:r w:rsidRPr="00555A49">
              <w:rPr>
                <w:b/>
                <w:bCs/>
                <w:color w:val="000000"/>
                <w:lang w:eastAsia="ru-RU"/>
              </w:rPr>
              <w:t>1 00 00000 00 0000 000</w:t>
            </w:r>
          </w:p>
        </w:tc>
        <w:tc>
          <w:tcPr>
            <w:tcW w:w="6960" w:type="dxa"/>
            <w:tcBorders>
              <w:top w:val="nil"/>
              <w:left w:val="nil"/>
              <w:bottom w:val="single" w:sz="4" w:space="0" w:color="auto"/>
              <w:right w:val="single" w:sz="4" w:space="0" w:color="auto"/>
            </w:tcBorders>
            <w:shd w:val="clear" w:color="000000" w:fill="FFFF00"/>
            <w:hideMark/>
          </w:tcPr>
          <w:p w:rsidR="0070719C" w:rsidRPr="00555A49" w:rsidRDefault="0070719C" w:rsidP="00E46944">
            <w:pPr>
              <w:rPr>
                <w:b/>
                <w:bCs/>
                <w:i/>
                <w:iCs/>
                <w:color w:val="000000"/>
                <w:lang w:eastAsia="ru-RU"/>
              </w:rPr>
            </w:pPr>
            <w:r w:rsidRPr="00555A49">
              <w:rPr>
                <w:b/>
                <w:bCs/>
                <w:i/>
                <w:iCs/>
                <w:color w:val="000000"/>
                <w:lang w:eastAsia="ru-RU"/>
              </w:rPr>
              <w:t>НАЛОГОВЫЕ И НЕНАЛОГОВЫЕ ДОХОДЫ</w:t>
            </w:r>
          </w:p>
        </w:tc>
        <w:tc>
          <w:tcPr>
            <w:tcW w:w="1284"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b/>
                <w:bCs/>
                <w:i/>
                <w:iCs/>
                <w:color w:val="FF0000"/>
                <w:lang w:eastAsia="ru-RU"/>
              </w:rPr>
            </w:pPr>
            <w:r w:rsidRPr="00555A49">
              <w:rPr>
                <w:b/>
                <w:bCs/>
                <w:i/>
                <w:iCs/>
                <w:color w:val="FF0000"/>
                <w:lang w:eastAsia="ru-RU"/>
              </w:rPr>
              <w:t>681,70</w:t>
            </w:r>
          </w:p>
        </w:tc>
      </w:tr>
      <w:tr w:rsidR="0070719C" w:rsidRPr="00555A49" w:rsidTr="00E46944">
        <w:trPr>
          <w:trHeight w:val="3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lang w:eastAsia="ru-RU"/>
              </w:rPr>
            </w:pPr>
            <w:r w:rsidRPr="00555A49">
              <w:rPr>
                <w:b/>
                <w:bCs/>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1 01 00000 00 0000 000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НАЛОГИ НА ПРИБЫЛЬ, ДОХОДЫ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109,50</w:t>
            </w:r>
          </w:p>
        </w:tc>
      </w:tr>
      <w:tr w:rsidR="0070719C" w:rsidRPr="00555A49" w:rsidTr="00E46944">
        <w:trPr>
          <w:trHeight w:val="36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lang w:eastAsia="ru-RU"/>
              </w:rPr>
            </w:pPr>
            <w:r w:rsidRPr="00555A49">
              <w:rPr>
                <w:b/>
                <w:bCs/>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1 01 02000 01 0000 110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Налог на доходы физических лиц</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109,50</w:t>
            </w:r>
          </w:p>
        </w:tc>
      </w:tr>
      <w:tr w:rsidR="0070719C" w:rsidRPr="00555A49" w:rsidTr="00E46944">
        <w:trPr>
          <w:trHeight w:val="1665"/>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color w:val="000000"/>
                <w:lang w:eastAsia="ru-RU"/>
              </w:rPr>
            </w:pPr>
            <w:r w:rsidRPr="00555A49">
              <w:rPr>
                <w:color w:val="000000"/>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1 01 02010 01 0000 110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lang w:eastAsia="ru-RU"/>
              </w:rPr>
            </w:pPr>
            <w:r w:rsidRPr="00555A49">
              <w:rPr>
                <w:lang w:eastAsia="ru-RU"/>
              </w:rPr>
              <w:t>108,8</w:t>
            </w:r>
          </w:p>
        </w:tc>
      </w:tr>
      <w:tr w:rsidR="0070719C" w:rsidRPr="00555A49" w:rsidTr="00E46944">
        <w:trPr>
          <w:trHeight w:val="2280"/>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color w:val="000000"/>
                <w:lang w:eastAsia="ru-RU"/>
              </w:rPr>
            </w:pPr>
            <w:r w:rsidRPr="00555A49">
              <w:rPr>
                <w:color w:val="000000"/>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1 01 02020 01 0000 110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lang w:eastAsia="ru-RU"/>
              </w:rPr>
            </w:pPr>
            <w:r w:rsidRPr="00555A49">
              <w:rPr>
                <w:lang w:eastAsia="ru-RU"/>
              </w:rPr>
              <w:t> </w:t>
            </w:r>
          </w:p>
        </w:tc>
      </w:tr>
      <w:tr w:rsidR="0070719C" w:rsidRPr="00555A49" w:rsidTr="00E46944">
        <w:trPr>
          <w:trHeight w:val="990"/>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lang w:eastAsia="ru-RU"/>
              </w:rPr>
            </w:pPr>
            <w:r w:rsidRPr="00555A49">
              <w:rPr>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1 01 02030 01 0000 110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lang w:eastAsia="ru-RU"/>
              </w:rPr>
            </w:pPr>
            <w:r w:rsidRPr="00555A49">
              <w:rPr>
                <w:lang w:eastAsia="ru-RU"/>
              </w:rPr>
              <w:t>0,70</w:t>
            </w:r>
          </w:p>
        </w:tc>
      </w:tr>
      <w:tr w:rsidR="0070719C" w:rsidRPr="00555A49" w:rsidTr="00E46944">
        <w:trPr>
          <w:trHeight w:val="94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lang w:eastAsia="ru-RU"/>
              </w:rPr>
            </w:pPr>
            <w:r w:rsidRPr="00555A49">
              <w:rPr>
                <w:b/>
                <w:bCs/>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1 03 00000 00 0000 000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НАЛОГИ НА ТОВАРЫ (РАБОТЫ, УСЛУГИ), РЕАЛИЗУЕМЫЕ НА ТЕРРИТОРИИ РОССИЙСКОЙ ФЕДЕРАЦИИ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201,80</w:t>
            </w:r>
          </w:p>
        </w:tc>
      </w:tr>
      <w:tr w:rsidR="0070719C" w:rsidRPr="00555A49" w:rsidTr="00E46944">
        <w:trPr>
          <w:trHeight w:val="615"/>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b/>
                <w:bCs/>
                <w:lang w:eastAsia="ru-RU"/>
              </w:rPr>
            </w:pPr>
            <w:r w:rsidRPr="00555A49">
              <w:rPr>
                <w:b/>
                <w:bCs/>
                <w:lang w:eastAsia="ru-RU"/>
              </w:rPr>
              <w:t>100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1 03 02000 01 0000 110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Акцизы по подакцизным товарам (продукции), производимым на территории Российской Федерации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201,80</w:t>
            </w:r>
          </w:p>
        </w:tc>
      </w:tr>
      <w:tr w:rsidR="0070719C" w:rsidRPr="00555A49" w:rsidTr="00E46944">
        <w:trPr>
          <w:trHeight w:val="1605"/>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lang w:eastAsia="ru-RU"/>
              </w:rPr>
            </w:pPr>
            <w:r w:rsidRPr="00555A49">
              <w:rPr>
                <w:lang w:eastAsia="ru-RU"/>
              </w:rPr>
              <w:t>100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1 03 02230 01 0000 110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lang w:eastAsia="ru-RU"/>
              </w:rPr>
            </w:pPr>
            <w:r w:rsidRPr="00555A49">
              <w:rPr>
                <w:lang w:eastAsia="ru-RU"/>
              </w:rPr>
              <w:t>71,00</w:t>
            </w:r>
          </w:p>
        </w:tc>
      </w:tr>
      <w:tr w:rsidR="0070719C" w:rsidRPr="00555A49" w:rsidTr="00E46944">
        <w:trPr>
          <w:trHeight w:val="1965"/>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lang w:eastAsia="ru-RU"/>
              </w:rPr>
            </w:pPr>
            <w:r w:rsidRPr="00555A49">
              <w:rPr>
                <w:lang w:eastAsia="ru-RU"/>
              </w:rPr>
              <w:lastRenderedPageBreak/>
              <w:t>100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1 03 02240 01 0000 110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lang w:eastAsia="ru-RU"/>
              </w:rPr>
            </w:pPr>
            <w:r w:rsidRPr="00555A49">
              <w:rPr>
                <w:lang w:eastAsia="ru-RU"/>
              </w:rPr>
              <w:t>0,60</w:t>
            </w:r>
          </w:p>
        </w:tc>
      </w:tr>
      <w:tr w:rsidR="0070719C" w:rsidRPr="00555A49" w:rsidTr="00E46944">
        <w:trPr>
          <w:trHeight w:val="1620"/>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lang w:eastAsia="ru-RU"/>
              </w:rPr>
            </w:pPr>
            <w:r w:rsidRPr="00555A49">
              <w:rPr>
                <w:lang w:eastAsia="ru-RU"/>
              </w:rPr>
              <w:t>100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1 03 02250 01 0000 110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lang w:eastAsia="ru-RU"/>
              </w:rPr>
            </w:pPr>
            <w:r w:rsidRPr="00555A49">
              <w:rPr>
                <w:lang w:eastAsia="ru-RU"/>
              </w:rPr>
              <w:t>130,20</w:t>
            </w:r>
          </w:p>
        </w:tc>
      </w:tr>
      <w:tr w:rsidR="0070719C" w:rsidRPr="00555A49" w:rsidTr="00E46944">
        <w:trPr>
          <w:trHeight w:val="3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1 05 00000 00 0000 000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НАЛОГИ НА СОВОКУПНЫЙ ДОХОД</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2,20</w:t>
            </w:r>
          </w:p>
        </w:tc>
      </w:tr>
      <w:tr w:rsidR="0070719C" w:rsidRPr="00555A49" w:rsidTr="00E46944">
        <w:trPr>
          <w:trHeight w:val="3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1 05 03000 01 0000 110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 xml:space="preserve">Единый сельскохозяйственный налог </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2,20</w:t>
            </w:r>
          </w:p>
        </w:tc>
      </w:tr>
      <w:tr w:rsidR="0070719C" w:rsidRPr="00555A49" w:rsidTr="00E46944">
        <w:trPr>
          <w:trHeight w:val="30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 xml:space="preserve">1 05 03010 01 0000 110 </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 xml:space="preserve">Единый сельскохозяйственный налог </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2,2</w:t>
            </w:r>
          </w:p>
        </w:tc>
      </w:tr>
      <w:tr w:rsidR="0070719C" w:rsidRPr="00555A49" w:rsidTr="00E46944">
        <w:trPr>
          <w:trHeight w:val="66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 xml:space="preserve">1 05 03020 01 0000 110 </w:t>
            </w:r>
          </w:p>
        </w:tc>
        <w:tc>
          <w:tcPr>
            <w:tcW w:w="6960" w:type="dxa"/>
            <w:tcBorders>
              <w:top w:val="nil"/>
              <w:left w:val="nil"/>
              <w:bottom w:val="single" w:sz="4" w:space="0" w:color="auto"/>
              <w:right w:val="single" w:sz="4" w:space="0" w:color="auto"/>
            </w:tcBorders>
            <w:shd w:val="clear" w:color="000000" w:fill="auto"/>
            <w:hideMark/>
          </w:tcPr>
          <w:p w:rsidR="0070719C" w:rsidRPr="00555A49" w:rsidRDefault="0070719C" w:rsidP="00E46944">
            <w:pPr>
              <w:rPr>
                <w:lang w:eastAsia="ru-RU"/>
              </w:rPr>
            </w:pPr>
            <w:r w:rsidRPr="00555A49">
              <w:rPr>
                <w:lang w:eastAsia="ru-RU"/>
              </w:rPr>
              <w:t>Единый сельскохозяйственный налог (за налоговые периоды, истекшие до 1 января 2011 года)</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 </w:t>
            </w:r>
          </w:p>
        </w:tc>
      </w:tr>
      <w:tr w:rsidR="0070719C" w:rsidRPr="00555A49" w:rsidTr="00E46944">
        <w:trPr>
          <w:trHeight w:val="30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lang w:eastAsia="ru-RU"/>
              </w:rPr>
            </w:pPr>
            <w:r w:rsidRPr="00555A49">
              <w:rPr>
                <w:b/>
                <w:bCs/>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 xml:space="preserve">1 06 00000 00 0000 000 </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НАЛОГИ НА ИМУЩЕСТВО</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177,30</w:t>
            </w:r>
          </w:p>
        </w:tc>
      </w:tr>
      <w:tr w:rsidR="0070719C" w:rsidRPr="00555A49" w:rsidTr="00E46944">
        <w:trPr>
          <w:trHeight w:val="383"/>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1 06 01000 00 0000 110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Налог на имущество физических лиц</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43,20</w:t>
            </w:r>
          </w:p>
        </w:tc>
      </w:tr>
      <w:tr w:rsidR="0070719C" w:rsidRPr="00555A49" w:rsidTr="00E46944">
        <w:trPr>
          <w:trHeight w:val="100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1 06 01030 10 0000 110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43,20</w:t>
            </w:r>
          </w:p>
        </w:tc>
      </w:tr>
      <w:tr w:rsidR="0070719C" w:rsidRPr="00555A49" w:rsidTr="00E46944">
        <w:trPr>
          <w:trHeight w:val="36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1 06 06000 00 0000 110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Земельный налог</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134,10</w:t>
            </w:r>
          </w:p>
        </w:tc>
      </w:tr>
      <w:tr w:rsidR="0070719C" w:rsidRPr="00555A49" w:rsidTr="00E46944">
        <w:trPr>
          <w:trHeight w:val="3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1 06 06030 00 0000 000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 xml:space="preserve">Земельный налог с организаций </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82,00</w:t>
            </w:r>
          </w:p>
        </w:tc>
      </w:tr>
      <w:tr w:rsidR="0070719C" w:rsidRPr="00555A49" w:rsidTr="00E46944">
        <w:trPr>
          <w:trHeight w:val="690"/>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lang w:eastAsia="ru-RU"/>
              </w:rPr>
            </w:pPr>
            <w:r w:rsidRPr="00555A49">
              <w:rPr>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1 06 06033 10 0000 110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Земельный налог с организаций, обладающих земельным участком, расположенным в границах сельских  поселений</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82</w:t>
            </w:r>
          </w:p>
        </w:tc>
      </w:tr>
      <w:tr w:rsidR="0070719C" w:rsidRPr="00555A49" w:rsidTr="00E46944">
        <w:trPr>
          <w:trHeight w:val="349"/>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1 06 06040 00 0000 000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Земельный налог с физических лиц</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52,10</w:t>
            </w:r>
          </w:p>
        </w:tc>
      </w:tr>
      <w:tr w:rsidR="0070719C" w:rsidRPr="00555A49" w:rsidTr="00E46944">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right"/>
              <w:rPr>
                <w:lang w:eastAsia="ru-RU"/>
              </w:rPr>
            </w:pPr>
            <w:r w:rsidRPr="00555A49">
              <w:rPr>
                <w:lang w:eastAsia="ru-RU"/>
              </w:rPr>
              <w:t>182</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1 06 06043 10 0000 110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Земельный налог с физических лиц, обладающих земельным участком, расположенным в границах сельских поселений</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52,1</w:t>
            </w:r>
          </w:p>
        </w:tc>
      </w:tr>
      <w:tr w:rsidR="0070719C" w:rsidRPr="00555A49" w:rsidTr="00E46944">
        <w:trPr>
          <w:trHeight w:val="3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1 08 00000 00 0000 000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ГОСУДАРСТВЕННАЯ ПОШЛИНА</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5,40</w:t>
            </w:r>
          </w:p>
        </w:tc>
      </w:tr>
      <w:tr w:rsidR="0070719C" w:rsidRPr="00555A49" w:rsidTr="00E46944">
        <w:trPr>
          <w:trHeight w:val="99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1 08 04000 01 0000 110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5,40</w:t>
            </w:r>
          </w:p>
        </w:tc>
      </w:tr>
      <w:tr w:rsidR="0070719C" w:rsidRPr="00555A49" w:rsidTr="00E46944">
        <w:trPr>
          <w:trHeight w:val="157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1 08 04020 01 0000 110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5,4</w:t>
            </w:r>
          </w:p>
        </w:tc>
      </w:tr>
      <w:tr w:rsidR="0070719C" w:rsidRPr="00555A49" w:rsidTr="00E46944">
        <w:trPr>
          <w:trHeight w:val="94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1 11 00000 00 0000 000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ДОХОДЫ ОТ ИСПОЛЬЗОВАНИЯ ИМУЩЕСТВА, НАХОДЯЩЕГОСЯ В ГОСУДАРСТВЕННОЙ И МУНИЦИПАЛЬНОЙ СОБСТВЕННОСТИ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123,30</w:t>
            </w:r>
          </w:p>
        </w:tc>
      </w:tr>
      <w:tr w:rsidR="0070719C" w:rsidRPr="00555A49" w:rsidTr="00E46944">
        <w:trPr>
          <w:trHeight w:val="193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lastRenderedPageBreak/>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1 11 05000 00 0000 120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0,00</w:t>
            </w:r>
          </w:p>
        </w:tc>
      </w:tr>
      <w:tr w:rsidR="0070719C" w:rsidRPr="00555A49" w:rsidTr="00E46944">
        <w:trPr>
          <w:trHeight w:val="100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1 11 05070 00 0000 120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0,00</w:t>
            </w:r>
          </w:p>
        </w:tc>
      </w:tr>
      <w:tr w:rsidR="0070719C" w:rsidRPr="00555A49" w:rsidTr="00E46944">
        <w:trPr>
          <w:trHeight w:val="69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1 11 05075 10 0000 120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Доходы от сдачи в аренду имущества, составляющего казну сельских поселений (за исключением земельных участков)</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w:t>
            </w:r>
          </w:p>
        </w:tc>
      </w:tr>
      <w:tr w:rsidR="0070719C" w:rsidRPr="00555A49" w:rsidTr="00E46944">
        <w:trPr>
          <w:trHeight w:val="163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1 11 09000 00 0000 120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123,30</w:t>
            </w:r>
          </w:p>
        </w:tc>
      </w:tr>
      <w:tr w:rsidR="0070719C" w:rsidRPr="00555A49" w:rsidTr="00E46944">
        <w:trPr>
          <w:trHeight w:val="174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1 11 09040 00 0000 120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123,30</w:t>
            </w:r>
          </w:p>
        </w:tc>
      </w:tr>
      <w:tr w:rsidR="0070719C" w:rsidRPr="00555A49" w:rsidTr="00E46944">
        <w:trPr>
          <w:trHeight w:val="172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1 11 09045 10 0000 120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123,3</w:t>
            </w:r>
          </w:p>
        </w:tc>
      </w:tr>
      <w:tr w:rsidR="0070719C" w:rsidRPr="00555A49" w:rsidTr="00E46944">
        <w:trPr>
          <w:trHeight w:val="64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lang w:eastAsia="ru-RU"/>
              </w:rPr>
            </w:pPr>
            <w:r w:rsidRPr="00555A49">
              <w:rPr>
                <w:b/>
                <w:bCs/>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1 13 00000 00 0000 000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ДОХОДЫ ОТ ОКАЗАНИЯ ПЛАТНЫХ УСЛУГ (РАБОТ) И КОМПЕНСАЦИИ ЗАТРАТ ГОСУДАРСТВА</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10,00</w:t>
            </w:r>
          </w:p>
        </w:tc>
      </w:tr>
      <w:tr w:rsidR="0070719C" w:rsidRPr="00555A49" w:rsidTr="00E46944">
        <w:trPr>
          <w:trHeight w:val="40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1 13 01000 00 0000 130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 xml:space="preserve">Доходы от оказания платных услуг (работ) </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10,00</w:t>
            </w:r>
          </w:p>
        </w:tc>
      </w:tr>
      <w:tr w:rsidR="0070719C" w:rsidRPr="00555A49" w:rsidTr="00E46944">
        <w:trPr>
          <w:trHeight w:val="31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nil"/>
              <w:right w:val="nil"/>
            </w:tcBorders>
            <w:shd w:val="clear" w:color="auto" w:fill="auto"/>
            <w:noWrap/>
            <w:vAlign w:val="bottom"/>
            <w:hideMark/>
          </w:tcPr>
          <w:p w:rsidR="0070719C" w:rsidRPr="00555A49" w:rsidRDefault="0070719C" w:rsidP="00E46944">
            <w:pPr>
              <w:rPr>
                <w:lang w:eastAsia="ru-RU"/>
              </w:rPr>
            </w:pPr>
            <w:r w:rsidRPr="00555A49">
              <w:rPr>
                <w:lang w:eastAsia="ru-RU"/>
              </w:rPr>
              <w:t>1 13 01990 00 0000 130</w:t>
            </w:r>
          </w:p>
        </w:tc>
        <w:tc>
          <w:tcPr>
            <w:tcW w:w="696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доходы от оказания платных услуг (работ)</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10,00</w:t>
            </w:r>
          </w:p>
        </w:tc>
      </w:tr>
      <w:tr w:rsidR="0070719C" w:rsidRPr="00555A49" w:rsidTr="00E46944">
        <w:trPr>
          <w:trHeight w:val="6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single" w:sz="4" w:space="0" w:color="auto"/>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1 13 01995 10 0000 130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доходы от оказания платных услуг (работ) получателями средств бюджетов сельских поселений</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10,00</w:t>
            </w:r>
          </w:p>
        </w:tc>
      </w:tr>
      <w:tr w:rsidR="0070719C" w:rsidRPr="00555A49" w:rsidTr="00E46944">
        <w:trPr>
          <w:trHeight w:val="34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lang w:eastAsia="ru-RU"/>
              </w:rPr>
            </w:pPr>
            <w:r w:rsidRPr="00555A49">
              <w:rPr>
                <w:b/>
                <w:bCs/>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1 17 00000 00 0000 000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ПРОЧИЕ НЕНАЛОГОВЫЕ ДОХОДЫ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52,20</w:t>
            </w:r>
          </w:p>
        </w:tc>
      </w:tr>
      <w:tr w:rsidR="0070719C" w:rsidRPr="00555A49" w:rsidTr="00E46944">
        <w:trPr>
          <w:trHeight w:val="1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 </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1 17 05000 00 0000 180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неналоговые доходы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0,00</w:t>
            </w:r>
          </w:p>
        </w:tc>
      </w:tr>
      <w:tr w:rsidR="0070719C" w:rsidRPr="00555A49" w:rsidTr="00E46944">
        <w:trPr>
          <w:trHeight w:val="3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1 17 14000 00 0000 180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 xml:space="preserve"> Средства самообложения граждан</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52,20</w:t>
            </w:r>
          </w:p>
        </w:tc>
      </w:tr>
      <w:tr w:rsidR="0070719C" w:rsidRPr="00555A49" w:rsidTr="00E46944">
        <w:trPr>
          <w:trHeight w:val="6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1 17 14030 10 0000 180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spacing w:after="240"/>
              <w:rPr>
                <w:lang w:eastAsia="ru-RU"/>
              </w:rPr>
            </w:pPr>
            <w:r w:rsidRPr="00555A49">
              <w:rPr>
                <w:lang w:eastAsia="ru-RU"/>
              </w:rPr>
              <w:t xml:space="preserve"> Средства самообложения граждан, зачисляемые в бюджеты сельских  поселений</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52,20</w:t>
            </w:r>
          </w:p>
        </w:tc>
      </w:tr>
      <w:tr w:rsidR="0070719C" w:rsidRPr="00555A49" w:rsidTr="00E46944">
        <w:trPr>
          <w:trHeight w:val="375"/>
        </w:trPr>
        <w:tc>
          <w:tcPr>
            <w:tcW w:w="576" w:type="dxa"/>
            <w:tcBorders>
              <w:top w:val="nil"/>
              <w:left w:val="single" w:sz="4" w:space="0" w:color="auto"/>
              <w:bottom w:val="single" w:sz="4" w:space="0" w:color="auto"/>
              <w:right w:val="single" w:sz="4" w:space="0" w:color="auto"/>
            </w:tcBorders>
            <w:shd w:val="clear" w:color="000000" w:fill="FFFF00"/>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000000" w:fill="FFFF00"/>
            <w:hideMark/>
          </w:tcPr>
          <w:p w:rsidR="0070719C" w:rsidRPr="00555A49" w:rsidRDefault="0070719C" w:rsidP="00E46944">
            <w:pPr>
              <w:rPr>
                <w:b/>
                <w:bCs/>
                <w:color w:val="000000"/>
                <w:lang w:eastAsia="ru-RU"/>
              </w:rPr>
            </w:pPr>
            <w:r w:rsidRPr="00555A49">
              <w:rPr>
                <w:b/>
                <w:bCs/>
                <w:color w:val="000000"/>
                <w:lang w:eastAsia="ru-RU"/>
              </w:rPr>
              <w:t>2 00 00000 00 0000 000</w:t>
            </w:r>
          </w:p>
        </w:tc>
        <w:tc>
          <w:tcPr>
            <w:tcW w:w="6960" w:type="dxa"/>
            <w:tcBorders>
              <w:top w:val="nil"/>
              <w:left w:val="nil"/>
              <w:bottom w:val="single" w:sz="4" w:space="0" w:color="auto"/>
              <w:right w:val="single" w:sz="4" w:space="0" w:color="auto"/>
            </w:tcBorders>
            <w:shd w:val="clear" w:color="000000" w:fill="FFFF00"/>
            <w:hideMark/>
          </w:tcPr>
          <w:p w:rsidR="0070719C" w:rsidRPr="00555A49" w:rsidRDefault="0070719C" w:rsidP="00E46944">
            <w:pPr>
              <w:rPr>
                <w:b/>
                <w:bCs/>
                <w:i/>
                <w:iCs/>
                <w:color w:val="000000"/>
                <w:lang w:eastAsia="ru-RU"/>
              </w:rPr>
            </w:pPr>
            <w:r w:rsidRPr="00555A49">
              <w:rPr>
                <w:b/>
                <w:bCs/>
                <w:i/>
                <w:iCs/>
                <w:color w:val="000000"/>
                <w:lang w:eastAsia="ru-RU"/>
              </w:rPr>
              <w:t>БЕЗВОЗМЕЗДНЫЕ ПОСТУПЛЕНИЯ</w:t>
            </w:r>
          </w:p>
        </w:tc>
        <w:tc>
          <w:tcPr>
            <w:tcW w:w="1284"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b/>
                <w:bCs/>
                <w:i/>
                <w:iCs/>
                <w:color w:val="FF0000"/>
                <w:lang w:eastAsia="ru-RU"/>
              </w:rPr>
            </w:pPr>
            <w:r w:rsidRPr="00555A49">
              <w:rPr>
                <w:b/>
                <w:bCs/>
                <w:i/>
                <w:iCs/>
                <w:color w:val="FF0000"/>
                <w:lang w:eastAsia="ru-RU"/>
              </w:rPr>
              <w:t>2061,90</w:t>
            </w:r>
          </w:p>
        </w:tc>
      </w:tr>
      <w:tr w:rsidR="0070719C" w:rsidRPr="00555A49" w:rsidTr="00E46944">
        <w:trPr>
          <w:trHeight w:val="6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i/>
                <w:iCs/>
                <w:lang w:eastAsia="ru-RU"/>
              </w:rPr>
            </w:pPr>
            <w:r w:rsidRPr="00555A49">
              <w:rPr>
                <w:b/>
                <w:bCs/>
                <w:i/>
                <w:iCs/>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2 02 00000 00 0000 000</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i/>
                <w:iCs/>
                <w:lang w:eastAsia="ru-RU"/>
              </w:rPr>
            </w:pPr>
            <w:r w:rsidRPr="00555A49">
              <w:rPr>
                <w:b/>
                <w:bCs/>
                <w:i/>
                <w:iCs/>
                <w:lang w:eastAsia="ru-RU"/>
              </w:rPr>
              <w:t>Безвозмездные поступления от других бюджетов бюджетной системы Российской Федерации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i/>
                <w:iCs/>
                <w:color w:val="FF0000"/>
                <w:lang w:eastAsia="ru-RU"/>
              </w:rPr>
            </w:pPr>
            <w:r w:rsidRPr="00555A49">
              <w:rPr>
                <w:b/>
                <w:bCs/>
                <w:i/>
                <w:iCs/>
                <w:color w:val="FF0000"/>
                <w:lang w:eastAsia="ru-RU"/>
              </w:rPr>
              <w:t>2061,90</w:t>
            </w:r>
          </w:p>
        </w:tc>
      </w:tr>
      <w:tr w:rsidR="0070719C" w:rsidRPr="00555A49" w:rsidTr="00E46944">
        <w:trPr>
          <w:trHeight w:val="31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2 02 10000 00 0000 151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 xml:space="preserve">Дотации бюджетам бюджетной системы Российской Федерации </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1734,90</w:t>
            </w:r>
          </w:p>
        </w:tc>
      </w:tr>
      <w:tr w:rsidR="0070719C" w:rsidRPr="00555A49" w:rsidTr="00E46944">
        <w:trPr>
          <w:trHeight w:val="34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2 02 15001 00 0000 151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Дотации на выравнивание  бюджетной обеспеченности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663,10</w:t>
            </w:r>
          </w:p>
        </w:tc>
      </w:tr>
      <w:tr w:rsidR="0070719C" w:rsidRPr="00555A49" w:rsidTr="00E46944">
        <w:trPr>
          <w:trHeight w:val="6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lastRenderedPageBreak/>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2 02 15001 10 0000 151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Дотации бюджетам сельских поселений на выравнивание бюджетной обеспеченности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663,1</w:t>
            </w:r>
          </w:p>
        </w:tc>
      </w:tr>
      <w:tr w:rsidR="0070719C" w:rsidRPr="00555A49" w:rsidTr="00E46944">
        <w:trPr>
          <w:trHeight w:val="64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2 02 15002 00 0000 151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Дотации бюджетам на поддержку мер по обеспечению сбалансированности бюджетов</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1071,80</w:t>
            </w:r>
          </w:p>
        </w:tc>
      </w:tr>
      <w:tr w:rsidR="0070719C" w:rsidRPr="00555A49" w:rsidTr="00E46944">
        <w:trPr>
          <w:trHeight w:val="78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2 02 15002 10 0000 151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Дотации бюджетам сельских поселений на поддержку мер по обеспечению сбалансированности бюджетов</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1071,8</w:t>
            </w:r>
          </w:p>
        </w:tc>
      </w:tr>
      <w:tr w:rsidR="0070719C" w:rsidRPr="00555A49" w:rsidTr="00E46944">
        <w:trPr>
          <w:trHeight w:val="36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color w:val="000000"/>
                <w:lang w:eastAsia="ru-RU"/>
              </w:rPr>
            </w:pPr>
            <w:r w:rsidRPr="00555A49">
              <w:rPr>
                <w:b/>
                <w:bCs/>
                <w:color w:val="000000"/>
                <w:lang w:eastAsia="ru-RU"/>
              </w:rPr>
              <w:t>2 02 20000 00 0000 151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Субсидии бюджетам бюджетной системы Российской Федерации (межбюджетные субсидии)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264,40</w:t>
            </w:r>
          </w:p>
        </w:tc>
      </w:tr>
      <w:tr w:rsidR="0070719C" w:rsidRPr="00555A49" w:rsidTr="00E46944">
        <w:trPr>
          <w:trHeight w:val="31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000</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2 02 29999 00 0000 151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субсидии</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264,40</w:t>
            </w:r>
          </w:p>
        </w:tc>
      </w:tr>
      <w:tr w:rsidR="0070719C" w:rsidRPr="00555A49" w:rsidTr="00E46944">
        <w:trPr>
          <w:trHeight w:val="33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color w:val="000000"/>
                <w:lang w:eastAsia="ru-RU"/>
              </w:rPr>
            </w:pPr>
            <w:r w:rsidRPr="00555A49">
              <w:rPr>
                <w:color w:val="000000"/>
                <w:lang w:eastAsia="ru-RU"/>
              </w:rPr>
              <w:t>2 02 29999 10 0000 151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Прочие субсидии бюджетам сельских поселений</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264,40</w:t>
            </w:r>
          </w:p>
        </w:tc>
      </w:tr>
      <w:tr w:rsidR="0070719C" w:rsidRPr="00555A49" w:rsidTr="00E46944">
        <w:trPr>
          <w:trHeight w:val="31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b/>
                <w:bCs/>
                <w:lang w:eastAsia="ru-RU"/>
              </w:rPr>
            </w:pPr>
            <w:r w:rsidRPr="00555A49">
              <w:rPr>
                <w:b/>
                <w:bCs/>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2 02 30000 00 0000 151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b/>
                <w:bCs/>
                <w:lang w:eastAsia="ru-RU"/>
              </w:rPr>
            </w:pPr>
            <w:r w:rsidRPr="00555A49">
              <w:rPr>
                <w:b/>
                <w:bCs/>
                <w:lang w:eastAsia="ru-RU"/>
              </w:rPr>
              <w:t xml:space="preserve">Субвенции бюджетам бюджетной системы Российской Федерации </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FF0000"/>
                <w:lang w:eastAsia="ru-RU"/>
              </w:rPr>
            </w:pPr>
            <w:r w:rsidRPr="00555A49">
              <w:rPr>
                <w:b/>
                <w:bCs/>
                <w:color w:val="FF0000"/>
                <w:lang w:eastAsia="ru-RU"/>
              </w:rPr>
              <w:t>62,60</w:t>
            </w:r>
          </w:p>
        </w:tc>
      </w:tr>
      <w:tr w:rsidR="0070719C" w:rsidRPr="00555A49" w:rsidTr="00E46944">
        <w:trPr>
          <w:trHeight w:val="690"/>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2 02 35118 00 0000 151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Субвенции бюджетам на осуществление первичного воинского учета на территориях, где отсутствуют военные комиссариаты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FF0000"/>
                <w:lang w:eastAsia="ru-RU"/>
              </w:rPr>
            </w:pPr>
            <w:r w:rsidRPr="00555A49">
              <w:rPr>
                <w:color w:val="FF0000"/>
                <w:lang w:eastAsia="ru-RU"/>
              </w:rPr>
              <w:t>62,60</w:t>
            </w:r>
          </w:p>
        </w:tc>
      </w:tr>
      <w:tr w:rsidR="0070719C" w:rsidRPr="00555A49" w:rsidTr="00E46944">
        <w:trPr>
          <w:trHeight w:val="945"/>
        </w:trPr>
        <w:tc>
          <w:tcPr>
            <w:tcW w:w="576" w:type="dxa"/>
            <w:tcBorders>
              <w:top w:val="nil"/>
              <w:left w:val="single" w:sz="4" w:space="0" w:color="auto"/>
              <w:bottom w:val="single" w:sz="4" w:space="0" w:color="auto"/>
              <w:right w:val="single" w:sz="4" w:space="0" w:color="auto"/>
            </w:tcBorders>
            <w:shd w:val="clear" w:color="000000" w:fill="FFFFFF"/>
            <w:hideMark/>
          </w:tcPr>
          <w:p w:rsidR="0070719C" w:rsidRPr="00555A49" w:rsidRDefault="0070719C" w:rsidP="00E46944">
            <w:pPr>
              <w:jc w:val="right"/>
              <w:rPr>
                <w:lang w:eastAsia="ru-RU"/>
              </w:rPr>
            </w:pPr>
            <w:r w:rsidRPr="00555A49">
              <w:rPr>
                <w:lang w:eastAsia="ru-RU"/>
              </w:rPr>
              <w:t>991</w:t>
            </w:r>
          </w:p>
        </w:tc>
        <w:tc>
          <w:tcPr>
            <w:tcW w:w="264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2 02 35118 10 0000 151</w:t>
            </w:r>
          </w:p>
        </w:tc>
        <w:tc>
          <w:tcPr>
            <w:tcW w:w="6960" w:type="dxa"/>
            <w:tcBorders>
              <w:top w:val="nil"/>
              <w:left w:val="nil"/>
              <w:bottom w:val="single" w:sz="4" w:space="0" w:color="auto"/>
              <w:right w:val="single" w:sz="4" w:space="0" w:color="auto"/>
            </w:tcBorders>
            <w:shd w:val="clear" w:color="auto" w:fill="auto"/>
            <w:hideMark/>
          </w:tcPr>
          <w:p w:rsidR="0070719C" w:rsidRPr="00555A49" w:rsidRDefault="0070719C" w:rsidP="00E46944">
            <w:pPr>
              <w:rPr>
                <w:lang w:eastAsia="ru-RU"/>
              </w:rPr>
            </w:pPr>
            <w:r w:rsidRPr="00555A49">
              <w:rPr>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lang w:eastAsia="ru-RU"/>
              </w:rPr>
            </w:pPr>
            <w:r w:rsidRPr="00555A49">
              <w:rPr>
                <w:color w:val="000000"/>
                <w:lang w:eastAsia="ru-RU"/>
              </w:rPr>
              <w:t>62,6</w:t>
            </w:r>
          </w:p>
        </w:tc>
      </w:tr>
      <w:tr w:rsidR="0070719C" w:rsidRPr="00555A49" w:rsidTr="00E46944">
        <w:trPr>
          <w:trHeight w:val="360"/>
        </w:trPr>
        <w:tc>
          <w:tcPr>
            <w:tcW w:w="101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0719C" w:rsidRPr="00555A49" w:rsidRDefault="0070719C" w:rsidP="00E46944">
            <w:pPr>
              <w:rPr>
                <w:b/>
                <w:bCs/>
                <w:i/>
                <w:iCs/>
                <w:color w:val="000000"/>
                <w:sz w:val="28"/>
                <w:szCs w:val="28"/>
                <w:lang w:eastAsia="ru-RU"/>
              </w:rPr>
            </w:pPr>
            <w:r w:rsidRPr="00555A49">
              <w:rPr>
                <w:b/>
                <w:bCs/>
                <w:i/>
                <w:iCs/>
                <w:color w:val="000000"/>
                <w:sz w:val="28"/>
                <w:szCs w:val="28"/>
                <w:lang w:eastAsia="ru-RU"/>
              </w:rPr>
              <w:t>ВСЕГО ДОХОДОВ:</w:t>
            </w:r>
          </w:p>
        </w:tc>
        <w:tc>
          <w:tcPr>
            <w:tcW w:w="1284"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i/>
                <w:iCs/>
                <w:color w:val="FF0000"/>
                <w:sz w:val="28"/>
                <w:szCs w:val="28"/>
                <w:lang w:eastAsia="ru-RU"/>
              </w:rPr>
            </w:pPr>
            <w:r w:rsidRPr="00555A49">
              <w:rPr>
                <w:b/>
                <w:bCs/>
                <w:i/>
                <w:iCs/>
                <w:color w:val="FF0000"/>
                <w:sz w:val="28"/>
                <w:szCs w:val="28"/>
                <w:lang w:eastAsia="ru-RU"/>
              </w:rPr>
              <w:t>2743,60</w:t>
            </w:r>
          </w:p>
        </w:tc>
      </w:tr>
    </w:tbl>
    <w:p w:rsidR="0070719C" w:rsidRDefault="0070719C" w:rsidP="0070719C">
      <w:pPr>
        <w:spacing w:line="276" w:lineRule="auto"/>
        <w:ind w:left="-74"/>
      </w:pPr>
      <w:r>
        <w:br w:type="page"/>
      </w:r>
    </w:p>
    <w:tbl>
      <w:tblPr>
        <w:tblW w:w="9463" w:type="dxa"/>
        <w:tblInd w:w="108" w:type="dxa"/>
        <w:tblLook w:val="04A0"/>
      </w:tblPr>
      <w:tblGrid>
        <w:gridCol w:w="6383"/>
        <w:gridCol w:w="631"/>
        <w:gridCol w:w="712"/>
        <w:gridCol w:w="1737"/>
      </w:tblGrid>
      <w:tr w:rsidR="0070719C" w:rsidRPr="00555A49" w:rsidTr="00E46944">
        <w:trPr>
          <w:trHeight w:val="390"/>
        </w:trPr>
        <w:tc>
          <w:tcPr>
            <w:tcW w:w="6383" w:type="dxa"/>
            <w:tcBorders>
              <w:top w:val="nil"/>
              <w:left w:val="nil"/>
              <w:bottom w:val="nil"/>
              <w:right w:val="nil"/>
            </w:tcBorders>
            <w:shd w:val="clear" w:color="auto" w:fill="auto"/>
            <w:noWrap/>
            <w:vAlign w:val="bottom"/>
            <w:hideMark/>
          </w:tcPr>
          <w:p w:rsidR="0070719C" w:rsidRPr="00555A49" w:rsidRDefault="0070719C" w:rsidP="00E46944">
            <w:pPr>
              <w:jc w:val="right"/>
              <w:rPr>
                <w:sz w:val="30"/>
                <w:szCs w:val="30"/>
                <w:lang w:eastAsia="ru-RU"/>
              </w:rPr>
            </w:pPr>
          </w:p>
        </w:tc>
        <w:tc>
          <w:tcPr>
            <w:tcW w:w="3080" w:type="dxa"/>
            <w:gridSpan w:val="3"/>
            <w:tcBorders>
              <w:top w:val="nil"/>
              <w:left w:val="nil"/>
              <w:bottom w:val="nil"/>
              <w:right w:val="nil"/>
            </w:tcBorders>
            <w:shd w:val="clear" w:color="auto" w:fill="auto"/>
            <w:noWrap/>
            <w:vAlign w:val="bottom"/>
            <w:hideMark/>
          </w:tcPr>
          <w:p w:rsidR="0070719C" w:rsidRPr="00555A49" w:rsidRDefault="0070719C" w:rsidP="00E46944">
            <w:pPr>
              <w:jc w:val="center"/>
              <w:rPr>
                <w:lang w:eastAsia="ru-RU"/>
              </w:rPr>
            </w:pPr>
            <w:r w:rsidRPr="00555A49">
              <w:rPr>
                <w:lang w:eastAsia="ru-RU"/>
              </w:rPr>
              <w:t>Приложение № 4</w:t>
            </w:r>
          </w:p>
        </w:tc>
      </w:tr>
      <w:tr w:rsidR="0070719C" w:rsidRPr="00555A49" w:rsidTr="00E46944">
        <w:trPr>
          <w:trHeight w:val="390"/>
        </w:trPr>
        <w:tc>
          <w:tcPr>
            <w:tcW w:w="6383" w:type="dxa"/>
            <w:tcBorders>
              <w:top w:val="nil"/>
              <w:left w:val="nil"/>
              <w:bottom w:val="nil"/>
              <w:right w:val="nil"/>
            </w:tcBorders>
            <w:shd w:val="clear" w:color="auto" w:fill="auto"/>
            <w:noWrap/>
            <w:vAlign w:val="bottom"/>
            <w:hideMark/>
          </w:tcPr>
          <w:p w:rsidR="0070719C" w:rsidRPr="00555A49" w:rsidRDefault="0070719C" w:rsidP="00E46944">
            <w:pPr>
              <w:rPr>
                <w:sz w:val="30"/>
                <w:szCs w:val="30"/>
                <w:lang w:eastAsia="ru-RU"/>
              </w:rPr>
            </w:pPr>
          </w:p>
        </w:tc>
        <w:tc>
          <w:tcPr>
            <w:tcW w:w="631" w:type="dxa"/>
            <w:tcBorders>
              <w:top w:val="nil"/>
              <w:left w:val="nil"/>
              <w:bottom w:val="nil"/>
              <w:right w:val="nil"/>
            </w:tcBorders>
            <w:shd w:val="clear" w:color="auto" w:fill="auto"/>
            <w:noWrap/>
            <w:vAlign w:val="bottom"/>
            <w:hideMark/>
          </w:tcPr>
          <w:p w:rsidR="0070719C" w:rsidRPr="00555A49" w:rsidRDefault="0070719C" w:rsidP="00E46944">
            <w:pPr>
              <w:jc w:val="center"/>
              <w:rPr>
                <w:sz w:val="30"/>
                <w:szCs w:val="30"/>
                <w:lang w:eastAsia="ru-RU"/>
              </w:rPr>
            </w:pPr>
          </w:p>
        </w:tc>
        <w:tc>
          <w:tcPr>
            <w:tcW w:w="712" w:type="dxa"/>
            <w:tcBorders>
              <w:top w:val="nil"/>
              <w:left w:val="nil"/>
              <w:bottom w:val="nil"/>
              <w:right w:val="nil"/>
            </w:tcBorders>
            <w:shd w:val="clear" w:color="auto" w:fill="auto"/>
            <w:noWrap/>
            <w:vAlign w:val="bottom"/>
            <w:hideMark/>
          </w:tcPr>
          <w:p w:rsidR="0070719C" w:rsidRPr="00555A49" w:rsidRDefault="0070719C" w:rsidP="00E46944">
            <w:pPr>
              <w:jc w:val="center"/>
              <w:rPr>
                <w:sz w:val="30"/>
                <w:szCs w:val="30"/>
                <w:lang w:eastAsia="ru-RU"/>
              </w:rPr>
            </w:pPr>
          </w:p>
        </w:tc>
        <w:tc>
          <w:tcPr>
            <w:tcW w:w="1737" w:type="dxa"/>
            <w:tcBorders>
              <w:top w:val="nil"/>
              <w:left w:val="nil"/>
              <w:bottom w:val="nil"/>
              <w:right w:val="nil"/>
            </w:tcBorders>
            <w:shd w:val="clear" w:color="auto" w:fill="auto"/>
            <w:noWrap/>
            <w:vAlign w:val="bottom"/>
            <w:hideMark/>
          </w:tcPr>
          <w:p w:rsidR="0070719C" w:rsidRPr="00555A49" w:rsidRDefault="0070719C" w:rsidP="00E46944">
            <w:pPr>
              <w:jc w:val="center"/>
              <w:rPr>
                <w:sz w:val="30"/>
                <w:szCs w:val="30"/>
                <w:lang w:eastAsia="ru-RU"/>
              </w:rPr>
            </w:pPr>
          </w:p>
        </w:tc>
      </w:tr>
      <w:tr w:rsidR="0070719C" w:rsidRPr="00555A49" w:rsidTr="00E46944">
        <w:trPr>
          <w:trHeight w:val="1605"/>
        </w:trPr>
        <w:tc>
          <w:tcPr>
            <w:tcW w:w="6383" w:type="dxa"/>
            <w:tcBorders>
              <w:top w:val="nil"/>
              <w:left w:val="nil"/>
              <w:bottom w:val="nil"/>
              <w:right w:val="nil"/>
            </w:tcBorders>
            <w:shd w:val="clear" w:color="auto" w:fill="auto"/>
            <w:noWrap/>
            <w:vAlign w:val="bottom"/>
            <w:hideMark/>
          </w:tcPr>
          <w:p w:rsidR="0070719C" w:rsidRPr="00555A49" w:rsidRDefault="0070719C" w:rsidP="00E46944">
            <w:pPr>
              <w:rPr>
                <w:sz w:val="30"/>
                <w:szCs w:val="30"/>
                <w:lang w:eastAsia="ru-RU"/>
              </w:rPr>
            </w:pPr>
          </w:p>
        </w:tc>
        <w:tc>
          <w:tcPr>
            <w:tcW w:w="3080" w:type="dxa"/>
            <w:gridSpan w:val="3"/>
            <w:tcBorders>
              <w:top w:val="nil"/>
              <w:left w:val="nil"/>
              <w:bottom w:val="nil"/>
              <w:right w:val="nil"/>
            </w:tcBorders>
            <w:shd w:val="clear" w:color="auto" w:fill="auto"/>
            <w:vAlign w:val="bottom"/>
            <w:hideMark/>
          </w:tcPr>
          <w:p w:rsidR="0070719C" w:rsidRPr="00555A49" w:rsidRDefault="0070719C" w:rsidP="00E46944">
            <w:pPr>
              <w:jc w:val="center"/>
              <w:rPr>
                <w:lang w:eastAsia="ru-RU"/>
              </w:rPr>
            </w:pPr>
            <w:r w:rsidRPr="00555A49">
              <w:rPr>
                <w:sz w:val="22"/>
                <w:szCs w:val="22"/>
                <w:lang w:eastAsia="ru-RU"/>
              </w:rPr>
              <w:t>к решению Юрьевской сельской Думы</w:t>
            </w:r>
            <w:r>
              <w:rPr>
                <w:sz w:val="22"/>
                <w:szCs w:val="22"/>
                <w:lang w:eastAsia="ru-RU"/>
              </w:rPr>
              <w:t xml:space="preserve"> от 20.12.2017 №21</w:t>
            </w:r>
            <w:r w:rsidRPr="00555A49">
              <w:rPr>
                <w:sz w:val="22"/>
                <w:szCs w:val="22"/>
                <w:lang w:eastAsia="ru-RU"/>
              </w:rPr>
              <w:t xml:space="preserve"> "О бюджете Юрьевского сельского поселения на 2018 и плановый период 2019-2020 гг."</w:t>
            </w:r>
          </w:p>
        </w:tc>
      </w:tr>
      <w:tr w:rsidR="0070719C" w:rsidRPr="00555A49" w:rsidTr="00E46944">
        <w:trPr>
          <w:trHeight w:val="465"/>
        </w:trPr>
        <w:tc>
          <w:tcPr>
            <w:tcW w:w="9463" w:type="dxa"/>
            <w:gridSpan w:val="4"/>
            <w:tcBorders>
              <w:top w:val="nil"/>
              <w:left w:val="nil"/>
              <w:bottom w:val="nil"/>
              <w:right w:val="nil"/>
            </w:tcBorders>
            <w:shd w:val="clear" w:color="auto" w:fill="auto"/>
            <w:noWrap/>
            <w:vAlign w:val="bottom"/>
            <w:hideMark/>
          </w:tcPr>
          <w:p w:rsidR="0070719C" w:rsidRPr="00555A49" w:rsidRDefault="0070719C" w:rsidP="00E46944">
            <w:pPr>
              <w:jc w:val="center"/>
              <w:rPr>
                <w:b/>
                <w:bCs/>
                <w:sz w:val="30"/>
                <w:szCs w:val="30"/>
                <w:lang w:eastAsia="ru-RU"/>
              </w:rPr>
            </w:pPr>
            <w:r w:rsidRPr="00555A49">
              <w:rPr>
                <w:b/>
                <w:bCs/>
                <w:sz w:val="30"/>
                <w:szCs w:val="30"/>
                <w:lang w:eastAsia="ru-RU"/>
              </w:rPr>
              <w:t>Распределение</w:t>
            </w:r>
          </w:p>
        </w:tc>
      </w:tr>
      <w:tr w:rsidR="0070719C" w:rsidRPr="00555A49" w:rsidTr="00E46944">
        <w:trPr>
          <w:trHeight w:val="615"/>
        </w:trPr>
        <w:tc>
          <w:tcPr>
            <w:tcW w:w="9463" w:type="dxa"/>
            <w:gridSpan w:val="4"/>
            <w:tcBorders>
              <w:top w:val="nil"/>
              <w:left w:val="nil"/>
              <w:bottom w:val="nil"/>
              <w:right w:val="nil"/>
            </w:tcBorders>
            <w:shd w:val="clear" w:color="auto" w:fill="auto"/>
            <w:vAlign w:val="bottom"/>
            <w:hideMark/>
          </w:tcPr>
          <w:p w:rsidR="0070719C" w:rsidRPr="00555A49" w:rsidRDefault="0070719C" w:rsidP="00E46944">
            <w:pPr>
              <w:jc w:val="center"/>
              <w:rPr>
                <w:lang w:eastAsia="ru-RU"/>
              </w:rPr>
            </w:pPr>
            <w:r w:rsidRPr="00555A49">
              <w:rPr>
                <w:lang w:eastAsia="ru-RU"/>
              </w:rPr>
              <w:t>бюджетных ассигнований по разделам и  подразделам классификации расходов бюджета на 2018 год</w:t>
            </w:r>
          </w:p>
        </w:tc>
      </w:tr>
      <w:tr w:rsidR="0070719C" w:rsidRPr="00555A49" w:rsidTr="00E46944">
        <w:trPr>
          <w:trHeight w:val="975"/>
        </w:trPr>
        <w:tc>
          <w:tcPr>
            <w:tcW w:w="6383" w:type="dxa"/>
            <w:tcBorders>
              <w:top w:val="single" w:sz="4" w:space="0" w:color="000000"/>
              <w:left w:val="single" w:sz="4" w:space="0" w:color="000000"/>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Наименование расхода</w:t>
            </w:r>
          </w:p>
        </w:tc>
        <w:tc>
          <w:tcPr>
            <w:tcW w:w="631" w:type="dxa"/>
            <w:tcBorders>
              <w:top w:val="single" w:sz="4" w:space="0" w:color="000000"/>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Раз-дел</w:t>
            </w:r>
          </w:p>
        </w:tc>
        <w:tc>
          <w:tcPr>
            <w:tcW w:w="712" w:type="dxa"/>
            <w:tcBorders>
              <w:top w:val="single" w:sz="4" w:space="0" w:color="000000"/>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Под-раз-дел</w:t>
            </w:r>
          </w:p>
        </w:tc>
        <w:tc>
          <w:tcPr>
            <w:tcW w:w="1737" w:type="dxa"/>
            <w:tcBorders>
              <w:top w:val="single" w:sz="4" w:space="0" w:color="000000"/>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Сумма               (тыс. рублей)</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hideMark/>
          </w:tcPr>
          <w:p w:rsidR="0070719C" w:rsidRPr="00555A49" w:rsidRDefault="0070719C" w:rsidP="00E46944">
            <w:pPr>
              <w:jc w:val="center"/>
              <w:rPr>
                <w:color w:val="000000"/>
                <w:sz w:val="30"/>
                <w:szCs w:val="30"/>
                <w:lang w:eastAsia="ru-RU"/>
              </w:rPr>
            </w:pPr>
            <w:r w:rsidRPr="00555A49">
              <w:rPr>
                <w:color w:val="000000"/>
                <w:sz w:val="30"/>
                <w:szCs w:val="30"/>
                <w:lang w:eastAsia="ru-RU"/>
              </w:rPr>
              <w:t>1</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sz w:val="30"/>
                <w:szCs w:val="30"/>
                <w:lang w:eastAsia="ru-RU"/>
              </w:rPr>
            </w:pPr>
            <w:r w:rsidRPr="00555A49">
              <w:rPr>
                <w:color w:val="000000"/>
                <w:sz w:val="30"/>
                <w:szCs w:val="30"/>
                <w:lang w:eastAsia="ru-RU"/>
              </w:rPr>
              <w:t>2</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sz w:val="30"/>
                <w:szCs w:val="30"/>
                <w:lang w:eastAsia="ru-RU"/>
              </w:rPr>
            </w:pPr>
            <w:r w:rsidRPr="00555A49">
              <w:rPr>
                <w:color w:val="000000"/>
                <w:sz w:val="30"/>
                <w:szCs w:val="30"/>
                <w:lang w:eastAsia="ru-RU"/>
              </w:rPr>
              <w:t>3</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sz w:val="30"/>
                <w:szCs w:val="30"/>
                <w:lang w:eastAsia="ru-RU"/>
              </w:rPr>
            </w:pPr>
            <w:r w:rsidRPr="00555A49">
              <w:rPr>
                <w:color w:val="000000"/>
                <w:sz w:val="30"/>
                <w:szCs w:val="30"/>
                <w:lang w:eastAsia="ru-RU"/>
              </w:rPr>
              <w:t>4</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Всего расходов</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2743,60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Общегосударственные вопросы</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01</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1251,60</w:t>
            </w:r>
          </w:p>
        </w:tc>
      </w:tr>
      <w:tr w:rsidR="0070719C" w:rsidRPr="00555A49" w:rsidTr="00E46944">
        <w:trPr>
          <w:trHeight w:val="63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Функционирование высшего должностного лица субъекта Российской Федерации и муниципального образования</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01</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02</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392,90</w:t>
            </w:r>
          </w:p>
        </w:tc>
      </w:tr>
      <w:tr w:rsidR="0070719C" w:rsidRPr="00555A49" w:rsidTr="00E46944">
        <w:trPr>
          <w:trHeight w:val="126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01</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04</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837,20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Резервные фонды</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01</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11</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5,00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Другие общегосударственные вопросы</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01</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13</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16,50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Национальная оборона</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02</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62,60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Мобилизационная и вневойсковая подготовка</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02</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03</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62,60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Национальная экономика</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04</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201,80</w:t>
            </w:r>
          </w:p>
        </w:tc>
      </w:tr>
      <w:tr w:rsidR="0070719C" w:rsidRPr="00555A49" w:rsidTr="00E46944">
        <w:trPr>
          <w:trHeight w:val="36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Дорожное хозяйство (дорожные фонды)</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04</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09</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201,80</w:t>
            </w:r>
          </w:p>
        </w:tc>
      </w:tr>
      <w:tr w:rsidR="0070719C" w:rsidRPr="00555A49" w:rsidTr="00E46944">
        <w:trPr>
          <w:trHeight w:val="42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Жилищно-коммунальное хозяйство</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05</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212,00</w:t>
            </w:r>
          </w:p>
        </w:tc>
      </w:tr>
      <w:tr w:rsidR="0070719C" w:rsidRPr="00555A49" w:rsidTr="00E46944">
        <w:trPr>
          <w:trHeight w:val="42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Жилищное хозяйство</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05</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01</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123,30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Благоустройство</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05</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03</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88,70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Культура и кинематография</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08</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1002,70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Культура</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08</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01</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1002,70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Социальная политика</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10</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12,70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Пенсионное обеспечение</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10</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01</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12,70</w:t>
            </w:r>
          </w:p>
        </w:tc>
      </w:tr>
      <w:tr w:rsidR="0070719C" w:rsidRPr="00555A49" w:rsidTr="00E46944">
        <w:trPr>
          <w:trHeight w:val="945"/>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b/>
                <w:bCs/>
                <w:color w:val="000000"/>
                <w:lang w:eastAsia="ru-RU"/>
              </w:rPr>
            </w:pPr>
            <w:r w:rsidRPr="00555A49">
              <w:rPr>
                <w:b/>
                <w:bCs/>
                <w:color w:val="000000"/>
                <w:lang w:eastAsia="ru-RU"/>
              </w:rPr>
              <w:t>Межбюджетные трансферты общего характера бюджетам субъектов Российской Федерации и муниципальных образований</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14</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00</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b/>
                <w:bCs/>
                <w:color w:val="000000"/>
                <w:lang w:eastAsia="ru-RU"/>
              </w:rPr>
            </w:pPr>
            <w:r w:rsidRPr="00555A49">
              <w:rPr>
                <w:b/>
                <w:bCs/>
                <w:color w:val="000000"/>
                <w:lang w:eastAsia="ru-RU"/>
              </w:rPr>
              <w:t>0,20</w:t>
            </w:r>
          </w:p>
        </w:tc>
      </w:tr>
      <w:tr w:rsidR="0070719C" w:rsidRPr="00555A49" w:rsidTr="00E46944">
        <w:trPr>
          <w:trHeight w:val="390"/>
        </w:trPr>
        <w:tc>
          <w:tcPr>
            <w:tcW w:w="6383" w:type="dxa"/>
            <w:tcBorders>
              <w:top w:val="nil"/>
              <w:left w:val="single" w:sz="4" w:space="0" w:color="000000"/>
              <w:bottom w:val="single" w:sz="4" w:space="0" w:color="000000"/>
              <w:right w:val="single" w:sz="4" w:space="0" w:color="000000"/>
            </w:tcBorders>
            <w:shd w:val="clear" w:color="auto" w:fill="auto"/>
            <w:vAlign w:val="center"/>
            <w:hideMark/>
          </w:tcPr>
          <w:p w:rsidR="0070719C" w:rsidRPr="00555A49" w:rsidRDefault="0070719C" w:rsidP="00E46944">
            <w:pPr>
              <w:rPr>
                <w:color w:val="000000"/>
                <w:lang w:eastAsia="ru-RU"/>
              </w:rPr>
            </w:pPr>
            <w:r w:rsidRPr="00555A49">
              <w:rPr>
                <w:color w:val="000000"/>
                <w:lang w:eastAsia="ru-RU"/>
              </w:rPr>
              <w:t>Прочие межбюджетные трансферты общего характера</w:t>
            </w:r>
          </w:p>
        </w:tc>
        <w:tc>
          <w:tcPr>
            <w:tcW w:w="631"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14</w:t>
            </w:r>
          </w:p>
        </w:tc>
        <w:tc>
          <w:tcPr>
            <w:tcW w:w="712"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03</w:t>
            </w:r>
          </w:p>
        </w:tc>
        <w:tc>
          <w:tcPr>
            <w:tcW w:w="1737" w:type="dxa"/>
            <w:tcBorders>
              <w:top w:val="nil"/>
              <w:left w:val="nil"/>
              <w:bottom w:val="single" w:sz="4" w:space="0" w:color="000000"/>
              <w:right w:val="single" w:sz="4" w:space="0" w:color="000000"/>
            </w:tcBorders>
            <w:shd w:val="clear" w:color="auto" w:fill="auto"/>
            <w:hideMark/>
          </w:tcPr>
          <w:p w:rsidR="0070719C" w:rsidRPr="00555A49" w:rsidRDefault="0070719C" w:rsidP="00E46944">
            <w:pPr>
              <w:jc w:val="center"/>
              <w:rPr>
                <w:color w:val="000000"/>
                <w:lang w:eastAsia="ru-RU"/>
              </w:rPr>
            </w:pPr>
            <w:r w:rsidRPr="00555A49">
              <w:rPr>
                <w:color w:val="000000"/>
                <w:lang w:eastAsia="ru-RU"/>
              </w:rPr>
              <w:t>0,20</w:t>
            </w:r>
          </w:p>
        </w:tc>
      </w:tr>
    </w:tbl>
    <w:p w:rsidR="0070719C" w:rsidRDefault="0070719C" w:rsidP="0070719C"/>
    <w:p w:rsidR="0070719C" w:rsidRDefault="0070719C" w:rsidP="0070719C"/>
    <w:tbl>
      <w:tblPr>
        <w:tblW w:w="9140" w:type="dxa"/>
        <w:tblInd w:w="108" w:type="dxa"/>
        <w:tblLook w:val="04A0"/>
      </w:tblPr>
      <w:tblGrid>
        <w:gridCol w:w="5930"/>
        <w:gridCol w:w="1332"/>
        <w:gridCol w:w="640"/>
        <w:gridCol w:w="1238"/>
      </w:tblGrid>
      <w:tr w:rsidR="0070719C" w:rsidRPr="00555A49" w:rsidTr="00E46944">
        <w:trPr>
          <w:trHeight w:val="300"/>
        </w:trPr>
        <w:tc>
          <w:tcPr>
            <w:tcW w:w="5930" w:type="dxa"/>
            <w:tcBorders>
              <w:top w:val="nil"/>
              <w:left w:val="nil"/>
              <w:bottom w:val="nil"/>
              <w:right w:val="nil"/>
            </w:tcBorders>
            <w:shd w:val="clear" w:color="auto" w:fill="auto"/>
            <w:vAlign w:val="bottom"/>
            <w:hideMark/>
          </w:tcPr>
          <w:p w:rsidR="0070719C" w:rsidRPr="00555A49" w:rsidRDefault="0070719C" w:rsidP="00E46944">
            <w:pPr>
              <w:rPr>
                <w:rFonts w:ascii="Calibri" w:hAnsi="Calibri"/>
                <w:color w:val="000000"/>
                <w:lang w:eastAsia="ru-RU"/>
              </w:rPr>
            </w:pPr>
          </w:p>
        </w:tc>
        <w:tc>
          <w:tcPr>
            <w:tcW w:w="3210" w:type="dxa"/>
            <w:gridSpan w:val="3"/>
            <w:tcBorders>
              <w:top w:val="nil"/>
              <w:left w:val="nil"/>
              <w:bottom w:val="nil"/>
              <w:right w:val="nil"/>
            </w:tcBorders>
            <w:shd w:val="clear" w:color="auto" w:fill="auto"/>
            <w:noWrap/>
            <w:vAlign w:val="bottom"/>
            <w:hideMark/>
          </w:tcPr>
          <w:p w:rsidR="0070719C" w:rsidRPr="00555A49" w:rsidRDefault="0070719C" w:rsidP="00E46944">
            <w:pPr>
              <w:jc w:val="center"/>
              <w:rPr>
                <w:color w:val="000000"/>
                <w:lang w:eastAsia="ru-RU"/>
              </w:rPr>
            </w:pPr>
            <w:r w:rsidRPr="00555A49">
              <w:rPr>
                <w:color w:val="000000"/>
                <w:sz w:val="22"/>
                <w:szCs w:val="22"/>
                <w:lang w:eastAsia="ru-RU"/>
              </w:rPr>
              <w:t>Приложение № 5</w:t>
            </w:r>
          </w:p>
        </w:tc>
      </w:tr>
      <w:tr w:rsidR="0070719C" w:rsidRPr="00555A49" w:rsidTr="00E46944">
        <w:trPr>
          <w:trHeight w:val="1815"/>
        </w:trPr>
        <w:tc>
          <w:tcPr>
            <w:tcW w:w="5930" w:type="dxa"/>
            <w:tcBorders>
              <w:top w:val="nil"/>
              <w:left w:val="nil"/>
              <w:bottom w:val="nil"/>
              <w:right w:val="nil"/>
            </w:tcBorders>
            <w:shd w:val="clear" w:color="auto" w:fill="auto"/>
            <w:vAlign w:val="bottom"/>
            <w:hideMark/>
          </w:tcPr>
          <w:p w:rsidR="0070719C" w:rsidRPr="00555A49" w:rsidRDefault="0070719C" w:rsidP="00E46944">
            <w:pPr>
              <w:rPr>
                <w:rFonts w:ascii="Calibri" w:hAnsi="Calibri"/>
                <w:color w:val="000000"/>
                <w:lang w:eastAsia="ru-RU"/>
              </w:rPr>
            </w:pPr>
          </w:p>
        </w:tc>
        <w:tc>
          <w:tcPr>
            <w:tcW w:w="3210" w:type="dxa"/>
            <w:gridSpan w:val="3"/>
            <w:tcBorders>
              <w:top w:val="nil"/>
              <w:left w:val="nil"/>
              <w:bottom w:val="nil"/>
              <w:right w:val="nil"/>
            </w:tcBorders>
            <w:shd w:val="clear" w:color="auto" w:fill="auto"/>
            <w:vAlign w:val="bottom"/>
            <w:hideMark/>
          </w:tcPr>
          <w:p w:rsidR="0070719C" w:rsidRPr="00555A49" w:rsidRDefault="0070719C" w:rsidP="00E46944">
            <w:pPr>
              <w:rPr>
                <w:color w:val="000000"/>
                <w:lang w:eastAsia="ru-RU"/>
              </w:rPr>
            </w:pPr>
            <w:r w:rsidRPr="00555A49">
              <w:rPr>
                <w:color w:val="000000"/>
                <w:sz w:val="22"/>
                <w:szCs w:val="22"/>
                <w:lang w:eastAsia="ru-RU"/>
              </w:rPr>
              <w:t xml:space="preserve">к решению Юрьевской сельской Думы </w:t>
            </w:r>
            <w:r>
              <w:rPr>
                <w:color w:val="000000"/>
                <w:sz w:val="22"/>
                <w:szCs w:val="22"/>
                <w:lang w:eastAsia="ru-RU"/>
              </w:rPr>
              <w:t>от 20.12.2017 № 21</w:t>
            </w:r>
            <w:r w:rsidRPr="00555A49">
              <w:rPr>
                <w:color w:val="000000"/>
                <w:sz w:val="22"/>
                <w:szCs w:val="22"/>
                <w:lang w:eastAsia="ru-RU"/>
              </w:rPr>
              <w:t xml:space="preserve"> "О бюджете Юрьевской сельского поселения на 2018 год и плановый период 2019-2020гг." </w:t>
            </w:r>
          </w:p>
        </w:tc>
      </w:tr>
      <w:tr w:rsidR="0070719C" w:rsidRPr="00555A49" w:rsidTr="00E46944">
        <w:trPr>
          <w:trHeight w:val="375"/>
        </w:trPr>
        <w:tc>
          <w:tcPr>
            <w:tcW w:w="9140" w:type="dxa"/>
            <w:gridSpan w:val="4"/>
            <w:tcBorders>
              <w:top w:val="nil"/>
              <w:left w:val="nil"/>
              <w:bottom w:val="nil"/>
              <w:right w:val="nil"/>
            </w:tcBorders>
            <w:shd w:val="clear" w:color="auto" w:fill="auto"/>
            <w:noWrap/>
            <w:vAlign w:val="bottom"/>
            <w:hideMark/>
          </w:tcPr>
          <w:p w:rsidR="0070719C" w:rsidRPr="00555A49" w:rsidRDefault="0070719C" w:rsidP="00E46944">
            <w:pPr>
              <w:jc w:val="center"/>
              <w:rPr>
                <w:b/>
                <w:bCs/>
                <w:sz w:val="28"/>
                <w:szCs w:val="28"/>
                <w:lang w:eastAsia="ru-RU"/>
              </w:rPr>
            </w:pPr>
            <w:r w:rsidRPr="00555A49">
              <w:rPr>
                <w:b/>
                <w:bCs/>
                <w:sz w:val="28"/>
                <w:szCs w:val="28"/>
                <w:lang w:eastAsia="ru-RU"/>
              </w:rPr>
              <w:t>Распределение</w:t>
            </w:r>
          </w:p>
        </w:tc>
      </w:tr>
      <w:tr w:rsidR="0070719C" w:rsidRPr="005A6670" w:rsidTr="00E46944">
        <w:trPr>
          <w:trHeight w:val="1530"/>
        </w:trPr>
        <w:tc>
          <w:tcPr>
            <w:tcW w:w="9140" w:type="dxa"/>
            <w:gridSpan w:val="4"/>
            <w:tcBorders>
              <w:top w:val="nil"/>
              <w:left w:val="nil"/>
              <w:bottom w:val="nil"/>
              <w:right w:val="nil"/>
            </w:tcBorders>
            <w:shd w:val="clear" w:color="auto" w:fill="auto"/>
            <w:vAlign w:val="bottom"/>
            <w:hideMark/>
          </w:tcPr>
          <w:p w:rsidR="0070719C" w:rsidRPr="00555A49" w:rsidRDefault="0070719C" w:rsidP="00E46944">
            <w:pPr>
              <w:jc w:val="center"/>
              <w:rPr>
                <w:b/>
                <w:bCs/>
                <w:sz w:val="28"/>
                <w:szCs w:val="28"/>
                <w:lang w:eastAsia="ru-RU"/>
              </w:rPr>
            </w:pPr>
            <w:r w:rsidRPr="00555A49">
              <w:rPr>
                <w:b/>
                <w:bCs/>
                <w:sz w:val="28"/>
                <w:szCs w:val="28"/>
                <w:lang w:eastAsia="ru-RU"/>
              </w:rPr>
              <w:t>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 на 2018 год</w:t>
            </w:r>
          </w:p>
        </w:tc>
      </w:tr>
      <w:tr w:rsidR="0070719C" w:rsidRPr="005A6670" w:rsidTr="00E46944">
        <w:trPr>
          <w:trHeight w:val="285"/>
        </w:trPr>
        <w:tc>
          <w:tcPr>
            <w:tcW w:w="5930" w:type="dxa"/>
            <w:tcBorders>
              <w:top w:val="nil"/>
              <w:left w:val="nil"/>
              <w:bottom w:val="nil"/>
              <w:right w:val="nil"/>
            </w:tcBorders>
            <w:shd w:val="clear" w:color="auto" w:fill="auto"/>
            <w:hideMark/>
          </w:tcPr>
          <w:p w:rsidR="0070719C" w:rsidRPr="00555A49" w:rsidRDefault="0070719C" w:rsidP="00E46944">
            <w:pPr>
              <w:jc w:val="center"/>
              <w:rPr>
                <w:b/>
                <w:bCs/>
                <w:sz w:val="28"/>
                <w:szCs w:val="28"/>
                <w:lang w:eastAsia="ru-RU"/>
              </w:rPr>
            </w:pPr>
          </w:p>
        </w:tc>
        <w:tc>
          <w:tcPr>
            <w:tcW w:w="1332" w:type="dxa"/>
            <w:tcBorders>
              <w:top w:val="nil"/>
              <w:left w:val="nil"/>
              <w:bottom w:val="nil"/>
              <w:right w:val="nil"/>
            </w:tcBorders>
            <w:shd w:val="clear" w:color="auto" w:fill="auto"/>
            <w:hideMark/>
          </w:tcPr>
          <w:p w:rsidR="0070719C" w:rsidRPr="00555A49" w:rsidRDefault="0070719C" w:rsidP="00E46944">
            <w:pPr>
              <w:jc w:val="center"/>
              <w:rPr>
                <w:b/>
                <w:bCs/>
                <w:sz w:val="28"/>
                <w:szCs w:val="28"/>
                <w:lang w:eastAsia="ru-RU"/>
              </w:rPr>
            </w:pPr>
          </w:p>
        </w:tc>
        <w:tc>
          <w:tcPr>
            <w:tcW w:w="640" w:type="dxa"/>
            <w:tcBorders>
              <w:top w:val="nil"/>
              <w:left w:val="nil"/>
              <w:bottom w:val="nil"/>
              <w:right w:val="nil"/>
            </w:tcBorders>
            <w:shd w:val="clear" w:color="auto" w:fill="auto"/>
            <w:hideMark/>
          </w:tcPr>
          <w:p w:rsidR="0070719C" w:rsidRPr="00555A49" w:rsidRDefault="0070719C" w:rsidP="00E46944">
            <w:pPr>
              <w:jc w:val="center"/>
              <w:rPr>
                <w:b/>
                <w:bCs/>
                <w:sz w:val="28"/>
                <w:szCs w:val="28"/>
                <w:lang w:eastAsia="ru-RU"/>
              </w:rPr>
            </w:pPr>
          </w:p>
        </w:tc>
        <w:tc>
          <w:tcPr>
            <w:tcW w:w="1238" w:type="dxa"/>
            <w:tcBorders>
              <w:top w:val="nil"/>
              <w:left w:val="nil"/>
              <w:bottom w:val="nil"/>
              <w:right w:val="nil"/>
            </w:tcBorders>
            <w:shd w:val="clear" w:color="auto" w:fill="auto"/>
            <w:hideMark/>
          </w:tcPr>
          <w:p w:rsidR="0070719C" w:rsidRPr="00555A49" w:rsidRDefault="0070719C" w:rsidP="00E46944">
            <w:pPr>
              <w:jc w:val="center"/>
              <w:rPr>
                <w:b/>
                <w:bCs/>
                <w:sz w:val="28"/>
                <w:szCs w:val="28"/>
                <w:lang w:eastAsia="ru-RU"/>
              </w:rPr>
            </w:pPr>
          </w:p>
        </w:tc>
      </w:tr>
      <w:tr w:rsidR="0070719C" w:rsidRPr="00555A49" w:rsidTr="00E46944">
        <w:trPr>
          <w:trHeight w:val="960"/>
        </w:trPr>
        <w:tc>
          <w:tcPr>
            <w:tcW w:w="5930" w:type="dxa"/>
            <w:tcBorders>
              <w:top w:val="single" w:sz="4" w:space="0" w:color="auto"/>
              <w:left w:val="single" w:sz="4" w:space="0" w:color="auto"/>
              <w:bottom w:val="single" w:sz="4" w:space="0" w:color="auto"/>
              <w:right w:val="single" w:sz="4" w:space="0" w:color="auto"/>
            </w:tcBorders>
            <w:shd w:val="clear" w:color="auto" w:fill="auto"/>
            <w:hideMark/>
          </w:tcPr>
          <w:p w:rsidR="0070719C" w:rsidRPr="00555A49" w:rsidRDefault="0070719C" w:rsidP="00E46944">
            <w:pPr>
              <w:jc w:val="center"/>
              <w:rPr>
                <w:color w:val="000000"/>
                <w:sz w:val="20"/>
                <w:szCs w:val="20"/>
                <w:lang w:eastAsia="ru-RU"/>
              </w:rPr>
            </w:pPr>
            <w:r w:rsidRPr="00555A49">
              <w:rPr>
                <w:color w:val="000000"/>
                <w:sz w:val="20"/>
                <w:szCs w:val="20"/>
                <w:lang w:eastAsia="ru-RU"/>
              </w:rPr>
              <w:t>Наименование расхода</w:t>
            </w:r>
          </w:p>
        </w:tc>
        <w:tc>
          <w:tcPr>
            <w:tcW w:w="1332" w:type="dxa"/>
            <w:tcBorders>
              <w:top w:val="single" w:sz="4" w:space="0" w:color="auto"/>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20"/>
                <w:szCs w:val="20"/>
                <w:lang w:eastAsia="ru-RU"/>
              </w:rPr>
            </w:pPr>
            <w:r w:rsidRPr="00555A49">
              <w:rPr>
                <w:color w:val="000000"/>
                <w:sz w:val="20"/>
                <w:szCs w:val="20"/>
                <w:lang w:eastAsia="ru-RU"/>
              </w:rPr>
              <w:t>Целевая статья</w:t>
            </w:r>
          </w:p>
        </w:tc>
        <w:tc>
          <w:tcPr>
            <w:tcW w:w="640" w:type="dxa"/>
            <w:tcBorders>
              <w:top w:val="single" w:sz="4" w:space="0" w:color="auto"/>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20"/>
                <w:szCs w:val="20"/>
                <w:lang w:eastAsia="ru-RU"/>
              </w:rPr>
            </w:pPr>
            <w:r w:rsidRPr="00555A49">
              <w:rPr>
                <w:color w:val="000000"/>
                <w:sz w:val="20"/>
                <w:szCs w:val="20"/>
                <w:lang w:eastAsia="ru-RU"/>
              </w:rPr>
              <w:t xml:space="preserve"> Вид рас-хода</w:t>
            </w:r>
          </w:p>
        </w:tc>
        <w:tc>
          <w:tcPr>
            <w:tcW w:w="1238" w:type="dxa"/>
            <w:tcBorders>
              <w:top w:val="single" w:sz="4" w:space="0" w:color="auto"/>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20"/>
                <w:szCs w:val="20"/>
                <w:lang w:eastAsia="ru-RU"/>
              </w:rPr>
            </w:pPr>
            <w:r w:rsidRPr="00555A49">
              <w:rPr>
                <w:color w:val="000000"/>
                <w:sz w:val="20"/>
                <w:szCs w:val="20"/>
                <w:lang w:eastAsia="ru-RU"/>
              </w:rPr>
              <w:t>Сумма      (тыс. рублей)</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3</w:t>
            </w:r>
          </w:p>
        </w:tc>
        <w:tc>
          <w:tcPr>
            <w:tcW w:w="1238"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4</w:t>
            </w:r>
          </w:p>
        </w:tc>
      </w:tr>
      <w:tr w:rsidR="0070719C" w:rsidRPr="00555A49" w:rsidTr="00E46944">
        <w:trPr>
          <w:trHeight w:val="28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rPr>
                <w:b/>
                <w:bCs/>
                <w:color w:val="000000"/>
                <w:sz w:val="18"/>
                <w:szCs w:val="18"/>
                <w:lang w:eastAsia="ru-RU"/>
              </w:rPr>
            </w:pPr>
            <w:r w:rsidRPr="00555A49">
              <w:rPr>
                <w:b/>
                <w:bCs/>
                <w:color w:val="000000"/>
                <w:sz w:val="18"/>
                <w:szCs w:val="18"/>
                <w:lang w:eastAsia="ru-RU"/>
              </w:rPr>
              <w:t>Всего расходов</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0000000000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2743,60</w:t>
            </w:r>
          </w:p>
        </w:tc>
      </w:tr>
      <w:tr w:rsidR="0070719C" w:rsidRPr="00555A49" w:rsidTr="00E46944">
        <w:trPr>
          <w:trHeight w:val="33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b/>
                <w:bCs/>
                <w:color w:val="000000"/>
                <w:sz w:val="18"/>
                <w:szCs w:val="18"/>
                <w:lang w:eastAsia="ru-RU"/>
              </w:rPr>
            </w:pPr>
            <w:r w:rsidRPr="00555A49">
              <w:rPr>
                <w:b/>
                <w:bCs/>
                <w:color w:val="000000"/>
                <w:sz w:val="18"/>
                <w:szCs w:val="18"/>
                <w:lang w:eastAsia="ru-RU"/>
              </w:rPr>
              <w:t>Муниципальная программа "Развитие муниципального управления"</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0100000000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1740,90</w:t>
            </w:r>
          </w:p>
        </w:tc>
      </w:tr>
      <w:tr w:rsidR="0070719C" w:rsidRPr="00555A49" w:rsidTr="00E46944">
        <w:trPr>
          <w:trHeight w:val="555"/>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выплаты заработной платы с начислениями и коммунальных услуг за счёт средств местного бюджета</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010000101Б</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392,90</w:t>
            </w:r>
          </w:p>
        </w:tc>
      </w:tr>
      <w:tr w:rsidR="0070719C" w:rsidRPr="00555A49" w:rsidTr="00E46944">
        <w:trPr>
          <w:trHeight w:val="78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010000101Б</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392,90</w:t>
            </w:r>
          </w:p>
        </w:tc>
      </w:tr>
      <w:tr w:rsidR="0070719C" w:rsidRPr="00555A49" w:rsidTr="00E46944">
        <w:trPr>
          <w:trHeight w:val="48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выплаты заработной платы с начислениями и коммунальных услуг за счёт средств местного бюджета</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010000102Б</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791,30</w:t>
            </w:r>
          </w:p>
        </w:tc>
      </w:tr>
      <w:tr w:rsidR="0070719C" w:rsidRPr="00555A49" w:rsidTr="00E46944">
        <w:trPr>
          <w:trHeight w:val="75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010000102Б</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690,20</w:t>
            </w:r>
          </w:p>
        </w:tc>
      </w:tr>
      <w:tr w:rsidR="0070719C" w:rsidRPr="00555A49" w:rsidTr="00E46944">
        <w:trPr>
          <w:trHeight w:val="34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010000102Б</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101,10</w:t>
            </w:r>
          </w:p>
        </w:tc>
      </w:tr>
      <w:tr w:rsidR="0070719C" w:rsidRPr="00555A49" w:rsidTr="00E46944">
        <w:trPr>
          <w:trHeight w:val="75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содержание администрации сельского поселения, за исключением расходов на выплату заработной платы с начислениями и коммунальных услуг</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010000102В</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45,90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010000102В</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44,40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Уплата налогов ,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010000102В</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1,50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Резервные фонды местных администраций</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0100001030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5,00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0100001030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5,00</w:t>
            </w:r>
          </w:p>
        </w:tc>
      </w:tr>
      <w:tr w:rsidR="0070719C" w:rsidRPr="00555A49" w:rsidTr="00E46944">
        <w:trPr>
          <w:trHeight w:val="48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Участие в ассоциации "Совет муниципальных образований Кировской области"</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0100001040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1,30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0100001040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800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1,30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Содержание муниципального имущества</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0100001050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15,20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0100001050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15,20</w:t>
            </w:r>
          </w:p>
        </w:tc>
      </w:tr>
      <w:tr w:rsidR="0070719C" w:rsidRPr="00555A49" w:rsidTr="00E46944">
        <w:trPr>
          <w:trHeight w:val="435"/>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Мероприятия в области градостроительной деятельности</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0100001080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0,20</w:t>
            </w:r>
          </w:p>
        </w:tc>
      </w:tr>
      <w:tr w:rsidR="0070719C" w:rsidRPr="00555A49" w:rsidTr="00E46944">
        <w:trPr>
          <w:trHeight w:val="43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0100001080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500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w:t>
            </w:r>
          </w:p>
        </w:tc>
      </w:tr>
      <w:tr w:rsidR="0070719C" w:rsidRPr="00555A49" w:rsidTr="00E46944">
        <w:trPr>
          <w:trHeight w:val="48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Осуществление первичного воинского учёта на территориях, где отсутствуют военные коммисариаты</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0100051180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62,60</w:t>
            </w:r>
          </w:p>
        </w:tc>
      </w:tr>
      <w:tr w:rsidR="0070719C" w:rsidRPr="00555A49" w:rsidTr="00E46944">
        <w:trPr>
          <w:trHeight w:val="78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0100051180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60,80</w:t>
            </w:r>
          </w:p>
        </w:tc>
      </w:tr>
      <w:tr w:rsidR="0070719C" w:rsidRPr="00555A49" w:rsidTr="00E46944">
        <w:trPr>
          <w:trHeight w:val="37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0100051180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1,8</w:t>
            </w:r>
          </w:p>
        </w:tc>
      </w:tr>
      <w:tr w:rsidR="0070719C" w:rsidRPr="00555A49" w:rsidTr="00E46944">
        <w:trPr>
          <w:trHeight w:val="375"/>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Мероприятия в сфере дорожного хозяйства</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0100001090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201,8</w:t>
            </w:r>
          </w:p>
        </w:tc>
      </w:tr>
      <w:tr w:rsidR="0070719C" w:rsidRPr="00555A49" w:rsidTr="00E46944">
        <w:trPr>
          <w:trHeight w:val="37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0100001090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201,8</w:t>
            </w:r>
          </w:p>
        </w:tc>
      </w:tr>
      <w:tr w:rsidR="0070719C" w:rsidRPr="00555A49" w:rsidTr="00E46944">
        <w:trPr>
          <w:trHeight w:val="48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Взносы в фонд капитального ремонта общего имущества в многоквартирных домах</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0100001110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123,30</w:t>
            </w:r>
          </w:p>
        </w:tc>
      </w:tr>
      <w:tr w:rsidR="0070719C" w:rsidRPr="00555A49" w:rsidTr="00E46944">
        <w:trPr>
          <w:trHeight w:val="37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0100001110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123,30</w:t>
            </w:r>
          </w:p>
        </w:tc>
      </w:tr>
      <w:tr w:rsidR="0070719C" w:rsidRPr="00555A49" w:rsidTr="00E46944">
        <w:trPr>
          <w:trHeight w:val="51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Активизация работы органов местного самоуправления городских и сельских посеслений ,городских округов по введению самообложения граждан</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0100001210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52,20</w:t>
            </w:r>
          </w:p>
        </w:tc>
      </w:tr>
      <w:tr w:rsidR="0070719C" w:rsidRPr="00555A49" w:rsidTr="00E46944">
        <w:trPr>
          <w:trHeight w:val="37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0100001210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52,20</w:t>
            </w:r>
          </w:p>
        </w:tc>
      </w:tr>
      <w:tr w:rsidR="0070719C" w:rsidRPr="00555A49" w:rsidTr="00E46944">
        <w:trPr>
          <w:trHeight w:val="375"/>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Благоустройство</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0100001070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36,50</w:t>
            </w:r>
          </w:p>
        </w:tc>
      </w:tr>
      <w:tr w:rsidR="0070719C" w:rsidRPr="00555A49" w:rsidTr="00E46944">
        <w:trPr>
          <w:trHeight w:val="37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0100001070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36,50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Доплаты к пенсиям,дополнительное пенсионное обеспечение</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0100001310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12,7</w:t>
            </w:r>
          </w:p>
        </w:tc>
      </w:tr>
      <w:tr w:rsidR="0070719C" w:rsidRPr="00555A49" w:rsidTr="00E46944">
        <w:trPr>
          <w:trHeight w:val="495"/>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0100001310</w:t>
            </w:r>
          </w:p>
        </w:tc>
        <w:tc>
          <w:tcPr>
            <w:tcW w:w="640" w:type="dxa"/>
            <w:tcBorders>
              <w:top w:val="nil"/>
              <w:left w:val="nil"/>
              <w:bottom w:val="single" w:sz="4" w:space="0" w:color="auto"/>
              <w:right w:val="single" w:sz="4" w:space="0" w:color="auto"/>
            </w:tcBorders>
            <w:shd w:val="clear" w:color="auto" w:fill="auto"/>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300</w:t>
            </w:r>
          </w:p>
        </w:tc>
        <w:tc>
          <w:tcPr>
            <w:tcW w:w="1238" w:type="dxa"/>
            <w:tcBorders>
              <w:top w:val="nil"/>
              <w:left w:val="nil"/>
              <w:bottom w:val="single" w:sz="4"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12,7</w:t>
            </w:r>
          </w:p>
        </w:tc>
      </w:tr>
      <w:tr w:rsidR="0070719C" w:rsidRPr="00555A49" w:rsidTr="00E46944">
        <w:trPr>
          <w:trHeight w:val="72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b/>
                <w:bCs/>
                <w:color w:val="000000"/>
                <w:sz w:val="18"/>
                <w:szCs w:val="18"/>
                <w:lang w:eastAsia="ru-RU"/>
              </w:rPr>
            </w:pPr>
            <w:r w:rsidRPr="00555A49">
              <w:rPr>
                <w:b/>
                <w:bCs/>
                <w:color w:val="000000"/>
                <w:sz w:val="18"/>
                <w:szCs w:val="18"/>
                <w:lang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0200000000</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1002,70</w:t>
            </w:r>
          </w:p>
        </w:tc>
      </w:tr>
      <w:tr w:rsidR="0070719C" w:rsidRPr="00555A49" w:rsidTr="00E46944">
        <w:trPr>
          <w:trHeight w:val="480"/>
        </w:trPr>
        <w:tc>
          <w:tcPr>
            <w:tcW w:w="5930" w:type="dxa"/>
            <w:tcBorders>
              <w:top w:val="nil"/>
              <w:left w:val="single" w:sz="4" w:space="0" w:color="auto"/>
              <w:bottom w:val="single" w:sz="4" w:space="0" w:color="auto"/>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выплаты заработной платы с начислениями и коммунальных услуг за счёт средств местного бюджета</w:t>
            </w:r>
          </w:p>
        </w:tc>
        <w:tc>
          <w:tcPr>
            <w:tcW w:w="1332"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020000201Б</w:t>
            </w:r>
          </w:p>
        </w:tc>
        <w:tc>
          <w:tcPr>
            <w:tcW w:w="640"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nil"/>
              <w:left w:val="nil"/>
              <w:bottom w:val="single" w:sz="4" w:space="0" w:color="auto"/>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926,20</w:t>
            </w:r>
          </w:p>
        </w:tc>
      </w:tr>
      <w:tr w:rsidR="0070719C" w:rsidRPr="00555A49" w:rsidTr="00E46944">
        <w:trPr>
          <w:trHeight w:val="855"/>
        </w:trPr>
        <w:tc>
          <w:tcPr>
            <w:tcW w:w="5930" w:type="dxa"/>
            <w:tcBorders>
              <w:top w:val="nil"/>
              <w:left w:val="single" w:sz="4" w:space="0" w:color="auto"/>
              <w:bottom w:val="nil"/>
              <w:right w:val="single" w:sz="4" w:space="0" w:color="auto"/>
            </w:tcBorders>
            <w:shd w:val="clear" w:color="000000" w:fill="FFFFFF"/>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020000201Б</w:t>
            </w:r>
          </w:p>
        </w:tc>
        <w:tc>
          <w:tcPr>
            <w:tcW w:w="640" w:type="dxa"/>
            <w:tcBorders>
              <w:top w:val="nil"/>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100</w:t>
            </w:r>
          </w:p>
        </w:tc>
        <w:tc>
          <w:tcPr>
            <w:tcW w:w="1238" w:type="dxa"/>
            <w:tcBorders>
              <w:top w:val="nil"/>
              <w:left w:val="nil"/>
              <w:bottom w:val="nil"/>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864,30</w:t>
            </w:r>
          </w:p>
        </w:tc>
      </w:tr>
      <w:tr w:rsidR="0070719C" w:rsidRPr="00555A49" w:rsidTr="00E46944">
        <w:trPr>
          <w:trHeight w:val="300"/>
        </w:trPr>
        <w:tc>
          <w:tcPr>
            <w:tcW w:w="5930" w:type="dxa"/>
            <w:tcBorders>
              <w:top w:val="single" w:sz="4" w:space="0" w:color="auto"/>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single" w:sz="4" w:space="0" w:color="auto"/>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020000201Б</w:t>
            </w:r>
          </w:p>
        </w:tc>
        <w:tc>
          <w:tcPr>
            <w:tcW w:w="640" w:type="dxa"/>
            <w:tcBorders>
              <w:top w:val="single" w:sz="4" w:space="0" w:color="auto"/>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single" w:sz="4" w:space="0" w:color="auto"/>
              <w:left w:val="nil"/>
              <w:bottom w:val="nil"/>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61,90</w:t>
            </w:r>
          </w:p>
        </w:tc>
      </w:tr>
      <w:tr w:rsidR="0070719C" w:rsidRPr="00555A49" w:rsidTr="00E46944">
        <w:trPr>
          <w:trHeight w:val="780"/>
        </w:trPr>
        <w:tc>
          <w:tcPr>
            <w:tcW w:w="5930" w:type="dxa"/>
            <w:tcBorders>
              <w:top w:val="nil"/>
              <w:left w:val="single" w:sz="4" w:space="0" w:color="auto"/>
              <w:bottom w:val="nil"/>
              <w:right w:val="single" w:sz="4" w:space="0" w:color="auto"/>
            </w:tcBorders>
            <w:shd w:val="clear" w:color="000000" w:fill="D8D8D8"/>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содержание центра досуга и библиотечного обслуживания, за исключением расходов на выплату заработной платы с начислениями и коммунальных услуг</w:t>
            </w:r>
          </w:p>
        </w:tc>
        <w:tc>
          <w:tcPr>
            <w:tcW w:w="1332" w:type="dxa"/>
            <w:tcBorders>
              <w:top w:val="single" w:sz="4" w:space="0" w:color="auto"/>
              <w:left w:val="nil"/>
              <w:bottom w:val="nil"/>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020000201В</w:t>
            </w:r>
          </w:p>
        </w:tc>
        <w:tc>
          <w:tcPr>
            <w:tcW w:w="640" w:type="dxa"/>
            <w:tcBorders>
              <w:top w:val="single" w:sz="4" w:space="0" w:color="auto"/>
              <w:left w:val="nil"/>
              <w:bottom w:val="nil"/>
              <w:right w:val="single" w:sz="4" w:space="0" w:color="auto"/>
            </w:tcBorders>
            <w:shd w:val="clear" w:color="000000" w:fill="D8D8D8"/>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000</w:t>
            </w:r>
          </w:p>
        </w:tc>
        <w:tc>
          <w:tcPr>
            <w:tcW w:w="1238" w:type="dxa"/>
            <w:tcBorders>
              <w:top w:val="single" w:sz="4" w:space="0" w:color="auto"/>
              <w:left w:val="nil"/>
              <w:bottom w:val="nil"/>
              <w:right w:val="single" w:sz="4" w:space="0" w:color="auto"/>
            </w:tcBorders>
            <w:shd w:val="clear" w:color="000000" w:fill="D8D8D8"/>
            <w:hideMark/>
          </w:tcPr>
          <w:p w:rsidR="0070719C" w:rsidRPr="00555A49" w:rsidRDefault="0070719C" w:rsidP="00E46944">
            <w:pPr>
              <w:jc w:val="center"/>
              <w:rPr>
                <w:b/>
                <w:bCs/>
                <w:color w:val="000000"/>
                <w:sz w:val="18"/>
                <w:szCs w:val="18"/>
                <w:lang w:eastAsia="ru-RU"/>
              </w:rPr>
            </w:pPr>
            <w:r w:rsidRPr="00555A49">
              <w:rPr>
                <w:b/>
                <w:bCs/>
                <w:color w:val="000000"/>
                <w:sz w:val="18"/>
                <w:szCs w:val="18"/>
                <w:lang w:eastAsia="ru-RU"/>
              </w:rPr>
              <w:t>76,50</w:t>
            </w:r>
          </w:p>
        </w:tc>
      </w:tr>
      <w:tr w:rsidR="0070719C" w:rsidRPr="00555A49" w:rsidTr="00E46944">
        <w:trPr>
          <w:trHeight w:val="855"/>
        </w:trPr>
        <w:tc>
          <w:tcPr>
            <w:tcW w:w="5930" w:type="dxa"/>
            <w:tcBorders>
              <w:top w:val="single" w:sz="4" w:space="0" w:color="auto"/>
              <w:left w:val="single" w:sz="4" w:space="0" w:color="auto"/>
              <w:bottom w:val="nil"/>
              <w:right w:val="single" w:sz="4" w:space="0" w:color="auto"/>
            </w:tcBorders>
            <w:shd w:val="clear" w:color="000000" w:fill="FFFFFF"/>
            <w:hideMark/>
          </w:tcPr>
          <w:p w:rsidR="0070719C" w:rsidRPr="00555A49" w:rsidRDefault="0070719C" w:rsidP="00E46944">
            <w:pPr>
              <w:jc w:val="both"/>
              <w:rPr>
                <w:color w:val="000000"/>
                <w:sz w:val="18"/>
                <w:szCs w:val="18"/>
                <w:lang w:eastAsia="ru-RU"/>
              </w:rPr>
            </w:pPr>
            <w:r w:rsidRPr="00555A49">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single" w:sz="4" w:space="0" w:color="auto"/>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020000201В</w:t>
            </w:r>
          </w:p>
        </w:tc>
        <w:tc>
          <w:tcPr>
            <w:tcW w:w="640" w:type="dxa"/>
            <w:tcBorders>
              <w:top w:val="single" w:sz="4" w:space="0" w:color="auto"/>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100</w:t>
            </w:r>
          </w:p>
        </w:tc>
        <w:tc>
          <w:tcPr>
            <w:tcW w:w="1238" w:type="dxa"/>
            <w:tcBorders>
              <w:top w:val="single" w:sz="4" w:space="0" w:color="auto"/>
              <w:left w:val="nil"/>
              <w:bottom w:val="nil"/>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1,60</w:t>
            </w:r>
          </w:p>
        </w:tc>
      </w:tr>
      <w:tr w:rsidR="0070719C" w:rsidRPr="00555A49" w:rsidTr="00E46944">
        <w:trPr>
          <w:trHeight w:val="315"/>
        </w:trPr>
        <w:tc>
          <w:tcPr>
            <w:tcW w:w="5930" w:type="dxa"/>
            <w:tcBorders>
              <w:top w:val="single" w:sz="4" w:space="0" w:color="auto"/>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Закупка товаров, работ и услуг для обеспечения (муниципальных) нужд</w:t>
            </w:r>
          </w:p>
        </w:tc>
        <w:tc>
          <w:tcPr>
            <w:tcW w:w="1332" w:type="dxa"/>
            <w:tcBorders>
              <w:top w:val="single" w:sz="4" w:space="0" w:color="auto"/>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020000201В</w:t>
            </w:r>
          </w:p>
        </w:tc>
        <w:tc>
          <w:tcPr>
            <w:tcW w:w="640" w:type="dxa"/>
            <w:tcBorders>
              <w:top w:val="single" w:sz="4" w:space="0" w:color="auto"/>
              <w:left w:val="nil"/>
              <w:bottom w:val="nil"/>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200</w:t>
            </w:r>
          </w:p>
        </w:tc>
        <w:tc>
          <w:tcPr>
            <w:tcW w:w="1238" w:type="dxa"/>
            <w:tcBorders>
              <w:top w:val="single" w:sz="4" w:space="0" w:color="auto"/>
              <w:left w:val="nil"/>
              <w:bottom w:val="nil"/>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72,50</w:t>
            </w:r>
          </w:p>
        </w:tc>
      </w:tr>
      <w:tr w:rsidR="0070719C" w:rsidRPr="00555A49" w:rsidTr="00E46944">
        <w:trPr>
          <w:trHeight w:val="300"/>
        </w:trPr>
        <w:tc>
          <w:tcPr>
            <w:tcW w:w="5930" w:type="dxa"/>
            <w:tcBorders>
              <w:top w:val="nil"/>
              <w:left w:val="single" w:sz="4" w:space="0" w:color="auto"/>
              <w:bottom w:val="single" w:sz="4" w:space="0" w:color="auto"/>
              <w:right w:val="single" w:sz="4" w:space="0" w:color="auto"/>
            </w:tcBorders>
            <w:shd w:val="clear" w:color="auto" w:fill="auto"/>
            <w:hideMark/>
          </w:tcPr>
          <w:p w:rsidR="0070719C" w:rsidRPr="00555A49" w:rsidRDefault="0070719C" w:rsidP="00E46944">
            <w:pPr>
              <w:jc w:val="both"/>
              <w:rPr>
                <w:color w:val="000000"/>
                <w:sz w:val="18"/>
                <w:szCs w:val="18"/>
                <w:lang w:eastAsia="ru-RU"/>
              </w:rPr>
            </w:pPr>
            <w:r w:rsidRPr="00555A49">
              <w:rPr>
                <w:color w:val="000000"/>
                <w:sz w:val="18"/>
                <w:szCs w:val="18"/>
                <w:lang w:eastAsia="ru-RU"/>
              </w:rPr>
              <w:t>Иные бюджетные ассигнования</w:t>
            </w:r>
          </w:p>
        </w:tc>
        <w:tc>
          <w:tcPr>
            <w:tcW w:w="1332" w:type="dxa"/>
            <w:tcBorders>
              <w:top w:val="single" w:sz="4" w:space="0" w:color="auto"/>
              <w:left w:val="nil"/>
              <w:bottom w:val="single" w:sz="8" w:space="0" w:color="auto"/>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020000201В</w:t>
            </w:r>
          </w:p>
        </w:tc>
        <w:tc>
          <w:tcPr>
            <w:tcW w:w="640" w:type="dxa"/>
            <w:tcBorders>
              <w:top w:val="single" w:sz="4" w:space="0" w:color="auto"/>
              <w:left w:val="nil"/>
              <w:bottom w:val="single" w:sz="8" w:space="0" w:color="auto"/>
              <w:right w:val="single" w:sz="4" w:space="0" w:color="auto"/>
            </w:tcBorders>
            <w:shd w:val="clear" w:color="000000" w:fill="FFFFFF"/>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800</w:t>
            </w:r>
          </w:p>
        </w:tc>
        <w:tc>
          <w:tcPr>
            <w:tcW w:w="1238" w:type="dxa"/>
            <w:tcBorders>
              <w:top w:val="single" w:sz="4" w:space="0" w:color="auto"/>
              <w:left w:val="nil"/>
              <w:bottom w:val="single" w:sz="8" w:space="0" w:color="auto"/>
              <w:right w:val="single" w:sz="4" w:space="0" w:color="auto"/>
            </w:tcBorders>
            <w:shd w:val="clear" w:color="000000" w:fill="FFFF00"/>
            <w:hideMark/>
          </w:tcPr>
          <w:p w:rsidR="0070719C" w:rsidRPr="00555A49" w:rsidRDefault="0070719C" w:rsidP="00E46944">
            <w:pPr>
              <w:jc w:val="center"/>
              <w:rPr>
                <w:color w:val="000000"/>
                <w:sz w:val="18"/>
                <w:szCs w:val="18"/>
                <w:lang w:eastAsia="ru-RU"/>
              </w:rPr>
            </w:pPr>
            <w:r w:rsidRPr="00555A49">
              <w:rPr>
                <w:color w:val="000000"/>
                <w:sz w:val="18"/>
                <w:szCs w:val="18"/>
                <w:lang w:eastAsia="ru-RU"/>
              </w:rPr>
              <w:t>2,40</w:t>
            </w:r>
          </w:p>
        </w:tc>
      </w:tr>
    </w:tbl>
    <w:p w:rsidR="0070719C" w:rsidRDefault="0070719C" w:rsidP="0070719C">
      <w:pPr>
        <w:spacing w:line="276" w:lineRule="auto"/>
        <w:ind w:left="-74"/>
      </w:pPr>
      <w:r>
        <w:br w:type="page"/>
      </w:r>
    </w:p>
    <w:p w:rsidR="0070719C" w:rsidRDefault="0070719C" w:rsidP="0070719C">
      <w:pPr>
        <w:rPr>
          <w:lang w:eastAsia="ru-RU"/>
        </w:rPr>
        <w:sectPr w:rsidR="0070719C" w:rsidSect="00555A49">
          <w:pgSz w:w="11906" w:h="16838"/>
          <w:pgMar w:top="993" w:right="850" w:bottom="1134" w:left="1701" w:header="708" w:footer="708" w:gutter="0"/>
          <w:cols w:space="708"/>
          <w:docGrid w:linePitch="360"/>
        </w:sectPr>
      </w:pPr>
    </w:p>
    <w:tbl>
      <w:tblPr>
        <w:tblW w:w="11742" w:type="dxa"/>
        <w:tblInd w:w="108" w:type="dxa"/>
        <w:tblLook w:val="04A0"/>
      </w:tblPr>
      <w:tblGrid>
        <w:gridCol w:w="5568"/>
        <w:gridCol w:w="1758"/>
        <w:gridCol w:w="925"/>
        <w:gridCol w:w="1307"/>
        <w:gridCol w:w="1361"/>
        <w:gridCol w:w="550"/>
        <w:gridCol w:w="1493"/>
      </w:tblGrid>
      <w:tr w:rsidR="0070719C" w:rsidRPr="00065CDA" w:rsidTr="00E46944">
        <w:trPr>
          <w:trHeight w:val="315"/>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55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72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3897" w:type="dxa"/>
            <w:gridSpan w:val="4"/>
            <w:tcBorders>
              <w:top w:val="nil"/>
              <w:left w:val="nil"/>
              <w:bottom w:val="nil"/>
              <w:right w:val="nil"/>
            </w:tcBorders>
            <w:shd w:val="clear" w:color="auto" w:fill="auto"/>
            <w:noWrap/>
            <w:vAlign w:val="bottom"/>
            <w:hideMark/>
          </w:tcPr>
          <w:p w:rsidR="0070719C" w:rsidRPr="00065CDA" w:rsidRDefault="0070719C" w:rsidP="00E46944">
            <w:pPr>
              <w:jc w:val="center"/>
              <w:rPr>
                <w:lang w:eastAsia="ru-RU"/>
              </w:rPr>
            </w:pPr>
            <w:r w:rsidRPr="00065CDA">
              <w:rPr>
                <w:lang w:eastAsia="ru-RU"/>
              </w:rPr>
              <w:t>Приложение № 6</w:t>
            </w:r>
          </w:p>
        </w:tc>
      </w:tr>
      <w:tr w:rsidR="0070719C" w:rsidRPr="00065CDA" w:rsidTr="00E46944">
        <w:trPr>
          <w:trHeight w:val="900"/>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6174" w:type="dxa"/>
            <w:gridSpan w:val="6"/>
            <w:tcBorders>
              <w:top w:val="nil"/>
              <w:left w:val="nil"/>
              <w:bottom w:val="nil"/>
              <w:right w:val="nil"/>
            </w:tcBorders>
            <w:shd w:val="clear" w:color="auto" w:fill="auto"/>
            <w:vAlign w:val="bottom"/>
            <w:hideMark/>
          </w:tcPr>
          <w:p w:rsidR="0070719C" w:rsidRPr="00065CDA" w:rsidRDefault="0070719C" w:rsidP="00E46944">
            <w:pPr>
              <w:jc w:val="center"/>
              <w:rPr>
                <w:sz w:val="20"/>
                <w:szCs w:val="20"/>
                <w:lang w:eastAsia="ru-RU"/>
              </w:rPr>
            </w:pPr>
            <w:r w:rsidRPr="00065CDA">
              <w:rPr>
                <w:sz w:val="20"/>
                <w:szCs w:val="20"/>
                <w:lang w:eastAsia="ru-RU"/>
              </w:rPr>
              <w:t>к решению Юрьевской сельской  Думы</w:t>
            </w:r>
            <w:r>
              <w:rPr>
                <w:sz w:val="20"/>
                <w:szCs w:val="20"/>
                <w:lang w:eastAsia="ru-RU"/>
              </w:rPr>
              <w:t xml:space="preserve"> от 20.12.2017 № 21</w:t>
            </w:r>
            <w:r w:rsidRPr="00065CDA">
              <w:rPr>
                <w:sz w:val="20"/>
                <w:szCs w:val="20"/>
                <w:lang w:eastAsia="ru-RU"/>
              </w:rPr>
              <w:t xml:space="preserve"> "О бюджете Юрьевского сельского поселения на 201</w:t>
            </w:r>
            <w:r>
              <w:rPr>
                <w:sz w:val="20"/>
                <w:szCs w:val="20"/>
                <w:lang w:eastAsia="ru-RU"/>
              </w:rPr>
              <w:t>8 год</w:t>
            </w:r>
            <w:r w:rsidRPr="00065CDA">
              <w:rPr>
                <w:sz w:val="20"/>
                <w:szCs w:val="20"/>
                <w:lang w:eastAsia="ru-RU"/>
              </w:rPr>
              <w:t xml:space="preserve"> и плановый период 201</w:t>
            </w:r>
            <w:r>
              <w:rPr>
                <w:sz w:val="20"/>
                <w:szCs w:val="20"/>
                <w:lang w:eastAsia="ru-RU"/>
              </w:rPr>
              <w:t>9</w:t>
            </w:r>
            <w:r w:rsidRPr="00065CDA">
              <w:rPr>
                <w:sz w:val="20"/>
                <w:szCs w:val="20"/>
                <w:lang w:eastAsia="ru-RU"/>
              </w:rPr>
              <w:t>-20</w:t>
            </w:r>
            <w:r>
              <w:rPr>
                <w:sz w:val="20"/>
                <w:szCs w:val="20"/>
                <w:lang w:eastAsia="ru-RU"/>
              </w:rPr>
              <w:t>20</w:t>
            </w:r>
            <w:r w:rsidRPr="00065CDA">
              <w:rPr>
                <w:sz w:val="20"/>
                <w:szCs w:val="20"/>
                <w:lang w:eastAsia="ru-RU"/>
              </w:rPr>
              <w:t xml:space="preserve">гг." </w:t>
            </w:r>
          </w:p>
        </w:tc>
      </w:tr>
      <w:tr w:rsidR="0070719C" w:rsidRPr="00065CDA" w:rsidTr="00E46944">
        <w:trPr>
          <w:trHeight w:val="315"/>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55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72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01"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55"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344"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29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r>
      <w:tr w:rsidR="0070719C" w:rsidRPr="00065CDA" w:rsidTr="00E46944">
        <w:trPr>
          <w:trHeight w:val="405"/>
        </w:trPr>
        <w:tc>
          <w:tcPr>
            <w:tcW w:w="11742" w:type="dxa"/>
            <w:gridSpan w:val="7"/>
            <w:tcBorders>
              <w:top w:val="nil"/>
              <w:left w:val="nil"/>
              <w:bottom w:val="nil"/>
              <w:right w:val="nil"/>
            </w:tcBorders>
            <w:shd w:val="clear" w:color="auto" w:fill="auto"/>
            <w:noWrap/>
            <w:vAlign w:val="bottom"/>
            <w:hideMark/>
          </w:tcPr>
          <w:p w:rsidR="0070719C" w:rsidRPr="00065CDA" w:rsidRDefault="0070719C" w:rsidP="00E46944">
            <w:pPr>
              <w:jc w:val="center"/>
              <w:rPr>
                <w:b/>
                <w:bCs/>
                <w:sz w:val="32"/>
                <w:szCs w:val="32"/>
                <w:lang w:eastAsia="ru-RU"/>
              </w:rPr>
            </w:pPr>
            <w:r w:rsidRPr="00065CDA">
              <w:rPr>
                <w:b/>
                <w:bCs/>
                <w:sz w:val="32"/>
                <w:szCs w:val="32"/>
                <w:lang w:eastAsia="ru-RU"/>
              </w:rPr>
              <w:t>Ведомственная структура</w:t>
            </w:r>
          </w:p>
        </w:tc>
      </w:tr>
      <w:tr w:rsidR="0070719C" w:rsidRPr="00065CDA" w:rsidTr="00E46944">
        <w:trPr>
          <w:trHeight w:val="315"/>
        </w:trPr>
        <w:tc>
          <w:tcPr>
            <w:tcW w:w="11742" w:type="dxa"/>
            <w:gridSpan w:val="7"/>
            <w:tcBorders>
              <w:top w:val="nil"/>
              <w:left w:val="nil"/>
              <w:bottom w:val="nil"/>
              <w:right w:val="nil"/>
            </w:tcBorders>
            <w:shd w:val="clear" w:color="auto" w:fill="auto"/>
            <w:noWrap/>
            <w:vAlign w:val="bottom"/>
            <w:hideMark/>
          </w:tcPr>
          <w:p w:rsidR="0070719C" w:rsidRPr="00065CDA" w:rsidRDefault="0070719C" w:rsidP="00E46944">
            <w:pPr>
              <w:jc w:val="center"/>
              <w:rPr>
                <w:lang w:eastAsia="ru-RU"/>
              </w:rPr>
            </w:pPr>
            <w:r w:rsidRPr="00065CDA">
              <w:rPr>
                <w:lang w:eastAsia="ru-RU"/>
              </w:rPr>
              <w:t>расходов местного бюджета на 201</w:t>
            </w:r>
            <w:r>
              <w:rPr>
                <w:lang w:eastAsia="ru-RU"/>
              </w:rPr>
              <w:t>8</w:t>
            </w:r>
            <w:r w:rsidRPr="00065CDA">
              <w:rPr>
                <w:lang w:eastAsia="ru-RU"/>
              </w:rPr>
              <w:t xml:space="preserve"> год.</w:t>
            </w:r>
          </w:p>
        </w:tc>
      </w:tr>
      <w:tr w:rsidR="0070719C" w:rsidRPr="00065CDA" w:rsidTr="00E46944">
        <w:trPr>
          <w:trHeight w:val="30"/>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55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72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01"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55"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344"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29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r>
      <w:tr w:rsidR="0070719C" w:rsidRPr="00065CDA" w:rsidTr="00E46944">
        <w:trPr>
          <w:trHeight w:val="1020"/>
        </w:trPr>
        <w:tc>
          <w:tcPr>
            <w:tcW w:w="5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Наименование расхода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Распорядитель</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Раздел</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Подраздел</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 xml:space="preserve">ЦС_МР </w:t>
            </w:r>
          </w:p>
        </w:tc>
        <w:tc>
          <w:tcPr>
            <w:tcW w:w="344"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ВР</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Сумма всего (тыс.рублей)</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Всего</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2743,60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Администрация Юрьевского сельского поселения Котельничского района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2743,60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Общегосударственные вопросы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1251,60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Функционирование высшего должностного лица субъекта РФ и муниципального образования</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 "</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010000101Б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010000101Б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102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837,20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837,20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lastRenderedPageBreak/>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791,30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690,20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101,10</w:t>
            </w:r>
          </w:p>
        </w:tc>
      </w:tr>
      <w:tr w:rsidR="0070719C" w:rsidRPr="00065CDA" w:rsidTr="00E46944">
        <w:trPr>
          <w:trHeight w:val="84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содержание администрации сельского поселения, за исключением расходов на выплату заработной платы с начислениями и коммунальных услуг</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010000102В</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45,90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010000102В</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44,40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010000102В</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1,50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Резервные фонды</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11</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5,00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5,00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Резервные фонды местных администраций</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0100001030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5,00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0100001030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5,00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Другие общегосударственные вопросы</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16,50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16,50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Содержание муниципального имущества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0100001050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15,20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0100001050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15,20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Участие в ассоциации "Совет муниципальных образований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0100001040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1,30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0100001040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1,30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Национальная оборона</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62,60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Мобилизационная и вневойсковая подготовка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62,60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62,60</w:t>
            </w:r>
          </w:p>
        </w:tc>
      </w:tr>
      <w:tr w:rsidR="0070719C" w:rsidRPr="00065CDA" w:rsidTr="00E46944">
        <w:trPr>
          <w:trHeight w:val="57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lastRenderedPageBreak/>
              <w:t>Осуществление первичного воинского учёта на территорияз, где отсутствуют военные коммисариаты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0100051180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62,60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0100051180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60,80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0100051180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Национальная экономика</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201,80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Дорожное хозяйство (дорожные фонды)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09</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201,80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09</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201,80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Мероприятия в сфере дорожного хозяйства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09</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0100001090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201,80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09</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0100001090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201,80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Жилищно-коммунальное хозяйство</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212,00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Взносы в фонд капитального ремонта общего имущества в многоквартирных домах</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0100001110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123,30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0100001110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Благоустройство</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88,70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88,70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Благоустройство</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0100001070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36,50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0100001070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36,50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Активизация работы органов местного самоуправления городских и сельских поселений, городских округов по введению самообложения граждан</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0100001210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52,20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0100001210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52,20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Культура и кинематография</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08</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1002,70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Культура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1002,70</w:t>
            </w:r>
          </w:p>
        </w:tc>
      </w:tr>
      <w:tr w:rsidR="0070719C" w:rsidRPr="00065CDA" w:rsidTr="00E46944">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lastRenderedPageBreak/>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1002,70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926,20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864,30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020000201Б</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61,90</w:t>
            </w:r>
          </w:p>
        </w:tc>
      </w:tr>
      <w:tr w:rsidR="0070719C" w:rsidRPr="00065CDA" w:rsidTr="00E46944">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содержание центра досуга и библиотечного обслуживания, за исключением расходов на выплату заработной платы с начислениями и коммунальных услуг</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76,50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1,60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72,50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2,40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Социальная политика</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Доплаты к пенсиям,дополнительное 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0100001310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12,70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Социальное обеспечение и иные выплаты населению</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0100001310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300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12,70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14</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55"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lastRenderedPageBreak/>
              <w:t>Прочие межбюджетные трансферты общего характера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Мероприятия в области градостроительной деятельности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0100001080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0,20</w:t>
            </w:r>
          </w:p>
        </w:tc>
      </w:tr>
      <w:tr w:rsidR="0070719C" w:rsidRPr="00065CDA" w:rsidTr="00E46944">
        <w:trPr>
          <w:trHeight w:val="3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Межбюджетные трансферты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55"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0100001080</w:t>
            </w:r>
          </w:p>
        </w:tc>
        <w:tc>
          <w:tcPr>
            <w:tcW w:w="344"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500</w:t>
            </w:r>
          </w:p>
        </w:tc>
        <w:tc>
          <w:tcPr>
            <w:tcW w:w="129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0,20</w:t>
            </w:r>
          </w:p>
        </w:tc>
      </w:tr>
    </w:tbl>
    <w:p w:rsidR="0070719C" w:rsidRDefault="0070719C" w:rsidP="0070719C">
      <w:pPr>
        <w:spacing w:line="276" w:lineRule="auto"/>
        <w:ind w:left="-74"/>
      </w:pPr>
      <w:r>
        <w:br w:type="page"/>
      </w:r>
    </w:p>
    <w:p w:rsidR="0070719C" w:rsidRDefault="0070719C" w:rsidP="0070719C">
      <w:pPr>
        <w:sectPr w:rsidR="0070719C" w:rsidSect="00065CDA">
          <w:pgSz w:w="16838" w:h="11906" w:orient="landscape"/>
          <w:pgMar w:top="1701" w:right="992" w:bottom="851" w:left="1134" w:header="709" w:footer="709" w:gutter="0"/>
          <w:cols w:space="708"/>
          <w:docGrid w:linePitch="360"/>
        </w:sectPr>
      </w:pPr>
    </w:p>
    <w:tbl>
      <w:tblPr>
        <w:tblW w:w="11521" w:type="dxa"/>
        <w:tblInd w:w="-1452" w:type="dxa"/>
        <w:tblLook w:val="04A0"/>
      </w:tblPr>
      <w:tblGrid>
        <w:gridCol w:w="540"/>
        <w:gridCol w:w="2080"/>
        <w:gridCol w:w="6595"/>
        <w:gridCol w:w="1180"/>
        <w:gridCol w:w="1126"/>
      </w:tblGrid>
      <w:tr w:rsidR="0070719C" w:rsidRPr="00065CDA" w:rsidTr="00E46944">
        <w:trPr>
          <w:trHeight w:val="300"/>
        </w:trPr>
        <w:tc>
          <w:tcPr>
            <w:tcW w:w="11521" w:type="dxa"/>
            <w:gridSpan w:val="5"/>
            <w:tcBorders>
              <w:top w:val="nil"/>
              <w:left w:val="nil"/>
              <w:bottom w:val="nil"/>
              <w:right w:val="nil"/>
            </w:tcBorders>
            <w:shd w:val="clear" w:color="auto" w:fill="auto"/>
            <w:noWrap/>
            <w:vAlign w:val="bottom"/>
            <w:hideMark/>
          </w:tcPr>
          <w:p w:rsidR="0070719C" w:rsidRPr="00065CDA" w:rsidRDefault="0070719C" w:rsidP="00E46944">
            <w:pPr>
              <w:jc w:val="right"/>
              <w:rPr>
                <w:lang w:eastAsia="ru-RU"/>
              </w:rPr>
            </w:pPr>
            <w:r w:rsidRPr="00065CDA">
              <w:rPr>
                <w:sz w:val="22"/>
                <w:szCs w:val="22"/>
                <w:lang w:eastAsia="ru-RU"/>
              </w:rPr>
              <w:lastRenderedPageBreak/>
              <w:t>Приложение 7</w:t>
            </w:r>
          </w:p>
        </w:tc>
      </w:tr>
      <w:tr w:rsidR="0070719C" w:rsidRPr="00065CDA" w:rsidTr="00E46944">
        <w:trPr>
          <w:trHeight w:val="1170"/>
        </w:trPr>
        <w:tc>
          <w:tcPr>
            <w:tcW w:w="11521" w:type="dxa"/>
            <w:gridSpan w:val="5"/>
            <w:tcBorders>
              <w:top w:val="nil"/>
              <w:left w:val="nil"/>
              <w:bottom w:val="nil"/>
              <w:right w:val="nil"/>
            </w:tcBorders>
            <w:shd w:val="clear" w:color="auto" w:fill="auto"/>
            <w:vAlign w:val="bottom"/>
            <w:hideMark/>
          </w:tcPr>
          <w:p w:rsidR="0070719C" w:rsidRPr="00065CDA" w:rsidRDefault="0070719C" w:rsidP="00E46944">
            <w:pPr>
              <w:jc w:val="right"/>
              <w:rPr>
                <w:lang w:eastAsia="ru-RU"/>
              </w:rPr>
            </w:pPr>
            <w:r w:rsidRPr="00065CDA">
              <w:rPr>
                <w:sz w:val="22"/>
                <w:szCs w:val="22"/>
                <w:lang w:eastAsia="ru-RU"/>
              </w:rPr>
              <w:t xml:space="preserve">к решению Юрьевской сельской Думы </w:t>
            </w:r>
            <w:r>
              <w:rPr>
                <w:sz w:val="22"/>
                <w:szCs w:val="22"/>
                <w:lang w:eastAsia="ru-RU"/>
              </w:rPr>
              <w:t xml:space="preserve">от 20.12.2017 № 21 </w:t>
            </w:r>
            <w:r w:rsidRPr="00065CDA">
              <w:rPr>
                <w:sz w:val="22"/>
                <w:szCs w:val="22"/>
                <w:lang w:eastAsia="ru-RU"/>
              </w:rPr>
              <w:t xml:space="preserve">«О бюджете </w:t>
            </w:r>
            <w:r w:rsidRPr="00065CDA">
              <w:rPr>
                <w:sz w:val="22"/>
                <w:szCs w:val="22"/>
                <w:lang w:eastAsia="ru-RU"/>
              </w:rPr>
              <w:br/>
              <w:t xml:space="preserve">Юрьевского сельского поселения </w:t>
            </w:r>
            <w:r w:rsidRPr="00065CDA">
              <w:rPr>
                <w:sz w:val="22"/>
                <w:szCs w:val="22"/>
                <w:lang w:eastAsia="ru-RU"/>
              </w:rPr>
              <w:br/>
              <w:t>на 2018 год и плановый период 2019-2020 годов»</w:t>
            </w:r>
          </w:p>
        </w:tc>
      </w:tr>
      <w:tr w:rsidR="0070719C" w:rsidRPr="00065CDA" w:rsidTr="00E46944">
        <w:trPr>
          <w:trHeight w:val="300"/>
        </w:trPr>
        <w:tc>
          <w:tcPr>
            <w:tcW w:w="11521" w:type="dxa"/>
            <w:gridSpan w:val="5"/>
            <w:tcBorders>
              <w:top w:val="nil"/>
              <w:left w:val="nil"/>
              <w:bottom w:val="nil"/>
              <w:right w:val="nil"/>
            </w:tcBorders>
            <w:shd w:val="clear" w:color="auto" w:fill="auto"/>
            <w:noWrap/>
            <w:vAlign w:val="bottom"/>
            <w:hideMark/>
          </w:tcPr>
          <w:p w:rsidR="0070719C" w:rsidRPr="00065CDA" w:rsidRDefault="0070719C" w:rsidP="00E46944">
            <w:pPr>
              <w:jc w:val="right"/>
              <w:rPr>
                <w:color w:val="000000"/>
                <w:lang w:eastAsia="ru-RU"/>
              </w:rPr>
            </w:pPr>
          </w:p>
        </w:tc>
      </w:tr>
      <w:tr w:rsidR="0070719C" w:rsidRPr="00065CDA" w:rsidTr="00E46944">
        <w:trPr>
          <w:trHeight w:val="300"/>
        </w:trPr>
        <w:tc>
          <w:tcPr>
            <w:tcW w:w="11521" w:type="dxa"/>
            <w:gridSpan w:val="5"/>
            <w:tcBorders>
              <w:top w:val="nil"/>
              <w:left w:val="nil"/>
              <w:bottom w:val="nil"/>
              <w:right w:val="nil"/>
            </w:tcBorders>
            <w:shd w:val="clear" w:color="auto" w:fill="auto"/>
            <w:noWrap/>
            <w:vAlign w:val="bottom"/>
            <w:hideMark/>
          </w:tcPr>
          <w:p w:rsidR="0070719C" w:rsidRPr="00065CDA" w:rsidRDefault="0070719C" w:rsidP="00E46944">
            <w:pPr>
              <w:jc w:val="right"/>
              <w:rPr>
                <w:color w:val="000000"/>
                <w:lang w:eastAsia="ru-RU"/>
              </w:rPr>
            </w:pPr>
          </w:p>
        </w:tc>
      </w:tr>
      <w:tr w:rsidR="0070719C" w:rsidRPr="00065CDA" w:rsidTr="00E46944">
        <w:trPr>
          <w:trHeight w:val="315"/>
        </w:trPr>
        <w:tc>
          <w:tcPr>
            <w:tcW w:w="11521" w:type="dxa"/>
            <w:gridSpan w:val="5"/>
            <w:tcBorders>
              <w:top w:val="nil"/>
              <w:left w:val="nil"/>
              <w:bottom w:val="nil"/>
              <w:right w:val="nil"/>
            </w:tcBorders>
            <w:shd w:val="clear" w:color="000000" w:fill="auto"/>
            <w:vAlign w:val="center"/>
            <w:hideMark/>
          </w:tcPr>
          <w:p w:rsidR="0070719C" w:rsidRPr="00065CDA" w:rsidRDefault="0070719C" w:rsidP="00E46944">
            <w:pPr>
              <w:jc w:val="center"/>
              <w:rPr>
                <w:b/>
                <w:bCs/>
                <w:lang w:eastAsia="ru-RU"/>
              </w:rPr>
            </w:pPr>
            <w:r w:rsidRPr="00065CDA">
              <w:rPr>
                <w:b/>
                <w:bCs/>
                <w:lang w:eastAsia="ru-RU"/>
              </w:rPr>
              <w:t xml:space="preserve">  Объемы</w:t>
            </w:r>
          </w:p>
        </w:tc>
      </w:tr>
      <w:tr w:rsidR="0070719C" w:rsidRPr="00065CDA" w:rsidTr="00E46944">
        <w:trPr>
          <w:trHeight w:val="1005"/>
        </w:trPr>
        <w:tc>
          <w:tcPr>
            <w:tcW w:w="11521" w:type="dxa"/>
            <w:gridSpan w:val="5"/>
            <w:tcBorders>
              <w:top w:val="nil"/>
              <w:left w:val="nil"/>
              <w:bottom w:val="single" w:sz="4" w:space="0" w:color="auto"/>
              <w:right w:val="nil"/>
            </w:tcBorders>
            <w:shd w:val="clear" w:color="000000" w:fill="auto"/>
            <w:vAlign w:val="center"/>
            <w:hideMark/>
          </w:tcPr>
          <w:p w:rsidR="0070719C" w:rsidRPr="00065CDA" w:rsidRDefault="0070719C" w:rsidP="00E46944">
            <w:pPr>
              <w:jc w:val="center"/>
              <w:rPr>
                <w:b/>
                <w:bCs/>
                <w:lang w:eastAsia="ru-RU"/>
              </w:rPr>
            </w:pPr>
            <w:r w:rsidRPr="00065CDA">
              <w:rPr>
                <w:b/>
                <w:bCs/>
                <w:lang w:eastAsia="ru-RU"/>
              </w:rPr>
              <w:t xml:space="preserve"> поступления доходов бюджета Юрьевского сельского поселения на плановый период 2018-2020 годы по налоговым, неналоговым доходам и по безвозмездным  поступлениям  по подстатьям классификации доходов бюджета</w:t>
            </w:r>
          </w:p>
        </w:tc>
      </w:tr>
      <w:tr w:rsidR="0070719C" w:rsidRPr="00065CDA" w:rsidTr="00E46944">
        <w:trPr>
          <w:trHeight w:val="630"/>
        </w:trPr>
        <w:tc>
          <w:tcPr>
            <w:tcW w:w="2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0719C" w:rsidRPr="00065CDA" w:rsidRDefault="0070719C" w:rsidP="00E46944">
            <w:pPr>
              <w:jc w:val="center"/>
              <w:rPr>
                <w:color w:val="000000"/>
                <w:lang w:eastAsia="ru-RU"/>
              </w:rPr>
            </w:pPr>
            <w:r w:rsidRPr="00065CDA">
              <w:rPr>
                <w:color w:val="000000"/>
                <w:lang w:eastAsia="ru-RU"/>
              </w:rPr>
              <w:t xml:space="preserve">Код бюджетной классификации </w:t>
            </w:r>
          </w:p>
        </w:tc>
        <w:tc>
          <w:tcPr>
            <w:tcW w:w="6595" w:type="dxa"/>
            <w:vMerge w:val="restart"/>
            <w:tcBorders>
              <w:top w:val="nil"/>
              <w:left w:val="single" w:sz="4" w:space="0" w:color="auto"/>
              <w:bottom w:val="single" w:sz="4" w:space="0" w:color="000000"/>
              <w:right w:val="single" w:sz="4" w:space="0" w:color="auto"/>
            </w:tcBorders>
            <w:shd w:val="clear" w:color="auto" w:fill="auto"/>
            <w:vAlign w:val="center"/>
            <w:hideMark/>
          </w:tcPr>
          <w:p w:rsidR="0070719C" w:rsidRPr="00065CDA" w:rsidRDefault="0070719C" w:rsidP="00E46944">
            <w:pPr>
              <w:jc w:val="center"/>
              <w:rPr>
                <w:color w:val="000000"/>
                <w:lang w:eastAsia="ru-RU"/>
              </w:rPr>
            </w:pPr>
            <w:r w:rsidRPr="00065CDA">
              <w:rPr>
                <w:color w:val="000000"/>
                <w:sz w:val="22"/>
                <w:szCs w:val="22"/>
                <w:lang w:eastAsia="ru-RU"/>
              </w:rPr>
              <w:t>Наименование</w:t>
            </w:r>
          </w:p>
        </w:tc>
        <w:tc>
          <w:tcPr>
            <w:tcW w:w="2306" w:type="dxa"/>
            <w:gridSpan w:val="2"/>
            <w:tcBorders>
              <w:top w:val="single" w:sz="4" w:space="0" w:color="auto"/>
              <w:left w:val="nil"/>
              <w:bottom w:val="single" w:sz="4" w:space="0" w:color="auto"/>
              <w:right w:val="single" w:sz="4" w:space="0" w:color="000000"/>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Плановый период  (тыс.руб.)</w:t>
            </w:r>
          </w:p>
        </w:tc>
      </w:tr>
      <w:tr w:rsidR="0070719C" w:rsidRPr="00065CDA" w:rsidTr="00E46944">
        <w:trPr>
          <w:trHeight w:val="390"/>
        </w:trPr>
        <w:tc>
          <w:tcPr>
            <w:tcW w:w="2620" w:type="dxa"/>
            <w:gridSpan w:val="2"/>
            <w:vMerge/>
            <w:tcBorders>
              <w:top w:val="single" w:sz="4" w:space="0" w:color="auto"/>
              <w:left w:val="single" w:sz="4" w:space="0" w:color="auto"/>
              <w:bottom w:val="single" w:sz="4" w:space="0" w:color="000000"/>
              <w:right w:val="single" w:sz="4" w:space="0" w:color="000000"/>
            </w:tcBorders>
            <w:vAlign w:val="center"/>
            <w:hideMark/>
          </w:tcPr>
          <w:p w:rsidR="0070719C" w:rsidRPr="00065CDA" w:rsidRDefault="0070719C" w:rsidP="00E46944">
            <w:pPr>
              <w:rPr>
                <w:color w:val="000000"/>
                <w:lang w:eastAsia="ru-RU"/>
              </w:rPr>
            </w:pPr>
          </w:p>
        </w:tc>
        <w:tc>
          <w:tcPr>
            <w:tcW w:w="6595" w:type="dxa"/>
            <w:vMerge/>
            <w:tcBorders>
              <w:top w:val="nil"/>
              <w:left w:val="single" w:sz="4" w:space="0" w:color="auto"/>
              <w:bottom w:val="single" w:sz="4" w:space="0" w:color="000000"/>
              <w:right w:val="single" w:sz="4" w:space="0" w:color="auto"/>
            </w:tcBorders>
            <w:vAlign w:val="center"/>
            <w:hideMark/>
          </w:tcPr>
          <w:p w:rsidR="0070719C" w:rsidRPr="00065CDA" w:rsidRDefault="0070719C" w:rsidP="00E46944">
            <w:pPr>
              <w:rPr>
                <w:color w:val="000000"/>
                <w:lang w:eastAsia="ru-RU"/>
              </w:rPr>
            </w:pP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2019 год</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2020 год</w:t>
            </w:r>
          </w:p>
        </w:tc>
      </w:tr>
      <w:tr w:rsidR="0070719C" w:rsidRPr="00065CDA" w:rsidTr="00E46944">
        <w:trPr>
          <w:trHeight w:val="510"/>
        </w:trPr>
        <w:tc>
          <w:tcPr>
            <w:tcW w:w="540" w:type="dxa"/>
            <w:tcBorders>
              <w:top w:val="nil"/>
              <w:left w:val="single" w:sz="4" w:space="0" w:color="auto"/>
              <w:bottom w:val="single" w:sz="4" w:space="0" w:color="auto"/>
              <w:right w:val="single" w:sz="4" w:space="0" w:color="auto"/>
            </w:tcBorders>
            <w:shd w:val="clear" w:color="000000" w:fill="FFFF00"/>
            <w:hideMark/>
          </w:tcPr>
          <w:p w:rsidR="0070719C" w:rsidRPr="00065CDA" w:rsidRDefault="0070719C" w:rsidP="00E46944">
            <w:pPr>
              <w:jc w:val="right"/>
              <w:rPr>
                <w:b/>
                <w:bCs/>
                <w:sz w:val="18"/>
                <w:szCs w:val="18"/>
                <w:lang w:eastAsia="ru-RU"/>
              </w:rPr>
            </w:pPr>
            <w:r w:rsidRPr="00065CDA">
              <w:rPr>
                <w:b/>
                <w:bCs/>
                <w:sz w:val="18"/>
                <w:szCs w:val="18"/>
                <w:lang w:eastAsia="ru-RU"/>
              </w:rPr>
              <w:t>000</w:t>
            </w:r>
          </w:p>
        </w:tc>
        <w:tc>
          <w:tcPr>
            <w:tcW w:w="2080" w:type="dxa"/>
            <w:tcBorders>
              <w:top w:val="nil"/>
              <w:left w:val="nil"/>
              <w:bottom w:val="single" w:sz="4" w:space="0" w:color="auto"/>
              <w:right w:val="single" w:sz="4" w:space="0" w:color="auto"/>
            </w:tcBorders>
            <w:shd w:val="clear" w:color="000000" w:fill="FFFF00"/>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1 00 00000 00 0000 000</w:t>
            </w:r>
          </w:p>
        </w:tc>
        <w:tc>
          <w:tcPr>
            <w:tcW w:w="6595" w:type="dxa"/>
            <w:tcBorders>
              <w:top w:val="nil"/>
              <w:left w:val="nil"/>
              <w:bottom w:val="single" w:sz="4" w:space="0" w:color="auto"/>
              <w:right w:val="single" w:sz="4" w:space="0" w:color="auto"/>
            </w:tcBorders>
            <w:shd w:val="clear" w:color="000000" w:fill="FFFF00"/>
            <w:hideMark/>
          </w:tcPr>
          <w:p w:rsidR="0070719C" w:rsidRPr="00065CDA" w:rsidRDefault="0070719C" w:rsidP="00E46944">
            <w:pPr>
              <w:rPr>
                <w:b/>
                <w:bCs/>
                <w:i/>
                <w:iCs/>
                <w:color w:val="000000"/>
                <w:sz w:val="28"/>
                <w:szCs w:val="28"/>
                <w:lang w:eastAsia="ru-RU"/>
              </w:rPr>
            </w:pPr>
            <w:r w:rsidRPr="00065CDA">
              <w:rPr>
                <w:b/>
                <w:bCs/>
                <w:i/>
                <w:iCs/>
                <w:color w:val="000000"/>
                <w:sz w:val="28"/>
                <w:szCs w:val="28"/>
                <w:lang w:eastAsia="ru-RU"/>
              </w:rPr>
              <w:t>ДОХОДЫ</w:t>
            </w:r>
          </w:p>
        </w:tc>
        <w:tc>
          <w:tcPr>
            <w:tcW w:w="1180"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i/>
                <w:iCs/>
                <w:color w:val="FF0000"/>
                <w:sz w:val="28"/>
                <w:szCs w:val="28"/>
                <w:lang w:eastAsia="ru-RU"/>
              </w:rPr>
            </w:pPr>
            <w:r w:rsidRPr="00065CDA">
              <w:rPr>
                <w:b/>
                <w:bCs/>
                <w:i/>
                <w:iCs/>
                <w:color w:val="FF0000"/>
                <w:sz w:val="28"/>
                <w:szCs w:val="28"/>
                <w:lang w:eastAsia="ru-RU"/>
              </w:rPr>
              <w:t>647,80</w:t>
            </w:r>
          </w:p>
        </w:tc>
        <w:tc>
          <w:tcPr>
            <w:tcW w:w="1126"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i/>
                <w:iCs/>
                <w:color w:val="FF0000"/>
                <w:sz w:val="28"/>
                <w:szCs w:val="28"/>
                <w:lang w:eastAsia="ru-RU"/>
              </w:rPr>
            </w:pPr>
            <w:r w:rsidRPr="00065CDA">
              <w:rPr>
                <w:b/>
                <w:bCs/>
                <w:i/>
                <w:iCs/>
                <w:color w:val="FF0000"/>
                <w:sz w:val="28"/>
                <w:szCs w:val="28"/>
                <w:lang w:eastAsia="ru-RU"/>
              </w:rPr>
              <w:t>649,20</w:t>
            </w:r>
          </w:p>
        </w:tc>
      </w:tr>
      <w:tr w:rsidR="0070719C" w:rsidRPr="00065CDA" w:rsidTr="00E46944">
        <w:trPr>
          <w:trHeight w:val="43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b/>
                <w:bCs/>
                <w:sz w:val="18"/>
                <w:szCs w:val="18"/>
                <w:lang w:eastAsia="ru-RU"/>
              </w:rPr>
            </w:pPr>
            <w:r w:rsidRPr="00065CDA">
              <w:rPr>
                <w:b/>
                <w:bCs/>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1 01 00000 00 0000 000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lang w:eastAsia="ru-RU"/>
              </w:rPr>
            </w:pPr>
            <w:r w:rsidRPr="00065CDA">
              <w:rPr>
                <w:b/>
                <w:bCs/>
                <w:color w:val="000000"/>
                <w:lang w:eastAsia="ru-RU"/>
              </w:rPr>
              <w:t>НАЛОГИ НА ПРИБЫЛЬ, ДОХОДЫ</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sz w:val="28"/>
                <w:szCs w:val="28"/>
                <w:lang w:eastAsia="ru-RU"/>
              </w:rPr>
            </w:pPr>
            <w:r w:rsidRPr="00065CDA">
              <w:rPr>
                <w:b/>
                <w:bCs/>
                <w:color w:val="FF0000"/>
                <w:sz w:val="28"/>
                <w:szCs w:val="28"/>
                <w:lang w:eastAsia="ru-RU"/>
              </w:rPr>
              <w:t>113,60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sz w:val="28"/>
                <w:szCs w:val="28"/>
                <w:lang w:eastAsia="ru-RU"/>
              </w:rPr>
            </w:pPr>
            <w:r w:rsidRPr="00065CDA">
              <w:rPr>
                <w:b/>
                <w:bCs/>
                <w:color w:val="FF0000"/>
                <w:sz w:val="28"/>
                <w:szCs w:val="28"/>
                <w:lang w:eastAsia="ru-RU"/>
              </w:rPr>
              <w:t>118,40</w:t>
            </w:r>
          </w:p>
        </w:tc>
      </w:tr>
      <w:tr w:rsidR="0070719C" w:rsidRPr="00065CDA" w:rsidTr="00E46944">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b/>
                <w:bCs/>
                <w:sz w:val="18"/>
                <w:szCs w:val="18"/>
                <w:lang w:eastAsia="ru-RU"/>
              </w:rPr>
            </w:pPr>
            <w:r w:rsidRPr="00065CDA">
              <w:rPr>
                <w:b/>
                <w:bCs/>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1 01 02000 01 0000 000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lang w:eastAsia="ru-RU"/>
              </w:rPr>
            </w:pPr>
            <w:r w:rsidRPr="00065CDA">
              <w:rPr>
                <w:b/>
                <w:bCs/>
                <w:color w:val="000000"/>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113,60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118,40</w:t>
            </w:r>
          </w:p>
        </w:tc>
      </w:tr>
      <w:tr w:rsidR="0070719C" w:rsidRPr="00065CDA" w:rsidTr="00E46944">
        <w:trPr>
          <w:trHeight w:val="1185"/>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color w:val="000000"/>
                <w:sz w:val="18"/>
                <w:szCs w:val="18"/>
                <w:lang w:eastAsia="ru-RU"/>
              </w:rPr>
            </w:pPr>
            <w:r w:rsidRPr="00065CDA">
              <w:rPr>
                <w:color w:val="000000"/>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1 01 02010 01 0000 110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112,9</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117,7</w:t>
            </w:r>
          </w:p>
        </w:tc>
      </w:tr>
      <w:tr w:rsidR="0070719C" w:rsidRPr="00065CDA" w:rsidTr="00E46944">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1 01 02030 01 0000 110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0,70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0,70</w:t>
            </w:r>
          </w:p>
        </w:tc>
      </w:tr>
      <w:tr w:rsidR="0070719C" w:rsidRPr="00065CDA" w:rsidTr="00E46944">
        <w:trPr>
          <w:trHeight w:val="94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b/>
                <w:bCs/>
                <w:sz w:val="18"/>
                <w:szCs w:val="18"/>
                <w:lang w:eastAsia="ru-RU"/>
              </w:rPr>
            </w:pPr>
            <w:r w:rsidRPr="00065CDA">
              <w:rPr>
                <w:b/>
                <w:bCs/>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1 03 00000 00 0000 000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lang w:eastAsia="ru-RU"/>
              </w:rPr>
            </w:pPr>
            <w:r w:rsidRPr="00065CDA">
              <w:rPr>
                <w:b/>
                <w:bCs/>
                <w:lang w:eastAsia="ru-RU"/>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215,30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211,20</w:t>
            </w:r>
          </w:p>
        </w:tc>
      </w:tr>
      <w:tr w:rsidR="0070719C" w:rsidRPr="00065CDA" w:rsidTr="00E46944">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b/>
                <w:bCs/>
                <w:sz w:val="18"/>
                <w:szCs w:val="18"/>
                <w:lang w:eastAsia="ru-RU"/>
              </w:rPr>
            </w:pPr>
            <w:r w:rsidRPr="00065CDA">
              <w:rPr>
                <w:b/>
                <w:bCs/>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sz w:val="18"/>
                <w:szCs w:val="18"/>
                <w:lang w:eastAsia="ru-RU"/>
              </w:rPr>
            </w:pPr>
            <w:r w:rsidRPr="00065CDA">
              <w:rPr>
                <w:b/>
                <w:bCs/>
                <w:sz w:val="18"/>
                <w:szCs w:val="18"/>
                <w:lang w:eastAsia="ru-RU"/>
              </w:rPr>
              <w:t>1 03 02000 01 0000 110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lang w:eastAsia="ru-RU"/>
              </w:rPr>
            </w:pPr>
            <w:r w:rsidRPr="00065CDA">
              <w:rPr>
                <w:b/>
                <w:bCs/>
                <w:sz w:val="22"/>
                <w:szCs w:val="22"/>
                <w:lang w:eastAsia="ru-RU"/>
              </w:rPr>
              <w:t>Акцизы по подакцизным товарам (продукции), производимым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215,30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211,20</w:t>
            </w:r>
          </w:p>
        </w:tc>
      </w:tr>
      <w:tr w:rsidR="0070719C" w:rsidRPr="00065CDA" w:rsidTr="00E46944">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1 03 02230 01 0000 110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Доходы от уплаты акцизов на дизельное топливо, зачисляемые в консолидированные бюджеты субъектов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76,10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74,70</w:t>
            </w:r>
          </w:p>
        </w:tc>
      </w:tr>
      <w:tr w:rsidR="0070719C" w:rsidRPr="00065CDA" w:rsidTr="00E46944">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1 03 02240 01 0000 110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0,60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0,60</w:t>
            </w:r>
          </w:p>
        </w:tc>
      </w:tr>
      <w:tr w:rsidR="0070719C" w:rsidRPr="00065CDA" w:rsidTr="00E46944">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1 03 02250 01 0000 110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152,10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149,20</w:t>
            </w:r>
          </w:p>
        </w:tc>
      </w:tr>
      <w:tr w:rsidR="0070719C" w:rsidRPr="00065CDA" w:rsidTr="00E46944">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1 03 02260 01 0000 110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-13,50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lang w:eastAsia="ru-RU"/>
              </w:rPr>
            </w:pPr>
            <w:r w:rsidRPr="00065CDA">
              <w:rPr>
                <w:lang w:eastAsia="ru-RU"/>
              </w:rPr>
              <w:t>-13,30</w:t>
            </w:r>
          </w:p>
        </w:tc>
      </w:tr>
      <w:tr w:rsidR="0070719C" w:rsidRPr="00065CDA" w:rsidTr="00E46944">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1 05 00000 00 0000 000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lang w:eastAsia="ru-RU"/>
              </w:rPr>
            </w:pPr>
            <w:r w:rsidRPr="00065CDA">
              <w:rPr>
                <w:b/>
                <w:bCs/>
                <w:color w:val="000000"/>
                <w:sz w:val="22"/>
                <w:szCs w:val="22"/>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2,20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2,20</w:t>
            </w:r>
          </w:p>
        </w:tc>
      </w:tr>
      <w:tr w:rsidR="0070719C" w:rsidRPr="00065CDA" w:rsidTr="00E46944">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sz w:val="18"/>
                <w:szCs w:val="18"/>
                <w:lang w:eastAsia="ru-RU"/>
              </w:rPr>
            </w:pPr>
            <w:r w:rsidRPr="00065CDA">
              <w:rPr>
                <w:color w:val="000000"/>
                <w:sz w:val="18"/>
                <w:szCs w:val="18"/>
                <w:lang w:eastAsia="ru-RU"/>
              </w:rPr>
              <w:t>1 05 03000 01 0000 110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lang w:eastAsia="ru-RU"/>
              </w:rPr>
            </w:pPr>
            <w:r w:rsidRPr="00065CDA">
              <w:rPr>
                <w:color w:val="000000"/>
                <w:sz w:val="22"/>
                <w:szCs w:val="22"/>
                <w:lang w:eastAsia="ru-RU"/>
              </w:rPr>
              <w:t xml:space="preserve">Единый сельскохозяйственный налог </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2,20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2,20</w:t>
            </w:r>
          </w:p>
        </w:tc>
      </w:tr>
      <w:tr w:rsidR="0070719C" w:rsidRPr="00065CDA" w:rsidTr="00E46944">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sz w:val="18"/>
                <w:szCs w:val="18"/>
                <w:lang w:eastAsia="ru-RU"/>
              </w:rPr>
            </w:pPr>
            <w:r w:rsidRPr="00065CDA">
              <w:rPr>
                <w:color w:val="000000"/>
                <w:sz w:val="18"/>
                <w:szCs w:val="18"/>
                <w:lang w:eastAsia="ru-RU"/>
              </w:rPr>
              <w:t xml:space="preserve">1 05 03010 01 1000 110 </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lang w:eastAsia="ru-RU"/>
              </w:rPr>
            </w:pPr>
            <w:r w:rsidRPr="00065CDA">
              <w:rPr>
                <w:color w:val="000000"/>
                <w:sz w:val="22"/>
                <w:szCs w:val="22"/>
                <w:lang w:eastAsia="ru-RU"/>
              </w:rPr>
              <w:t xml:space="preserve">Единый сельскохозяйственный налог </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2,2</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2,2</w:t>
            </w:r>
          </w:p>
        </w:tc>
      </w:tr>
      <w:tr w:rsidR="0070719C" w:rsidRPr="00065CDA" w:rsidTr="00E46944">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b/>
                <w:bCs/>
                <w:sz w:val="18"/>
                <w:szCs w:val="18"/>
                <w:lang w:eastAsia="ru-RU"/>
              </w:rPr>
            </w:pPr>
            <w:r w:rsidRPr="00065CDA">
              <w:rPr>
                <w:b/>
                <w:bCs/>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 xml:space="preserve">1 06 00000 00 0000 000 </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lang w:eastAsia="ru-RU"/>
              </w:rPr>
            </w:pPr>
            <w:r w:rsidRPr="00065CDA">
              <w:rPr>
                <w:b/>
                <w:bCs/>
                <w:color w:val="000000"/>
                <w:sz w:val="22"/>
                <w:szCs w:val="22"/>
                <w:lang w:eastAsia="ru-RU"/>
              </w:rPr>
              <w:t>НАЛОГИ НА ИМУЩЕСТВО</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177,30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177,30</w:t>
            </w:r>
          </w:p>
        </w:tc>
      </w:tr>
      <w:tr w:rsidR="0070719C" w:rsidRPr="00065CDA" w:rsidTr="00E46944">
        <w:trPr>
          <w:trHeight w:val="383"/>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1 06 01000 00 0000 110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43,20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43,20</w:t>
            </w:r>
          </w:p>
        </w:tc>
      </w:tr>
      <w:tr w:rsidR="0070719C" w:rsidRPr="00065CDA" w:rsidTr="00E46944">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lastRenderedPageBreak/>
              <w:t>182</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1 06 01030 10 0000 110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43,20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43,20</w:t>
            </w:r>
          </w:p>
        </w:tc>
      </w:tr>
      <w:tr w:rsidR="0070719C" w:rsidRPr="00065CDA" w:rsidTr="00E46944">
        <w:trPr>
          <w:trHeight w:val="36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1 06 06000 00 0000 110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Земельный налог</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134,10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134,10</w:t>
            </w:r>
          </w:p>
        </w:tc>
      </w:tr>
      <w:tr w:rsidR="0070719C" w:rsidRPr="00065CDA" w:rsidTr="00E46944">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1 06 06010 00 0000 000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82,00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82,00</w:t>
            </w:r>
          </w:p>
        </w:tc>
      </w:tr>
      <w:tr w:rsidR="0070719C" w:rsidRPr="00065CDA" w:rsidTr="00E46944">
        <w:trPr>
          <w:trHeight w:val="1215"/>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1 06 06013 10 0000 110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82,00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82,00</w:t>
            </w:r>
          </w:p>
        </w:tc>
      </w:tr>
      <w:tr w:rsidR="0070719C" w:rsidRPr="00065CDA" w:rsidTr="00E46944">
        <w:trPr>
          <w:trHeight w:val="97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1 06 06020 00 0000 000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52,10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52,10</w:t>
            </w:r>
          </w:p>
        </w:tc>
      </w:tr>
      <w:tr w:rsidR="0070719C" w:rsidRPr="00065CDA" w:rsidTr="00E46944">
        <w:trPr>
          <w:trHeight w:val="1200"/>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1 06 06023 10 0000 110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52,1</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52,1</w:t>
            </w:r>
          </w:p>
        </w:tc>
      </w:tr>
      <w:tr w:rsidR="0070719C" w:rsidRPr="00065CDA" w:rsidTr="00E46944">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1 08 00000 00 0000 000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lang w:eastAsia="ru-RU"/>
              </w:rPr>
            </w:pPr>
            <w:r w:rsidRPr="00065CDA">
              <w:rPr>
                <w:b/>
                <w:bCs/>
                <w:color w:val="000000"/>
                <w:sz w:val="22"/>
                <w:szCs w:val="22"/>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5,70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6,00</w:t>
            </w:r>
          </w:p>
        </w:tc>
      </w:tr>
      <w:tr w:rsidR="0070719C" w:rsidRPr="00065CDA" w:rsidTr="00E46944">
        <w:trPr>
          <w:trHeight w:val="912"/>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1 08 04000 01 0000 000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5,70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6,00</w:t>
            </w:r>
          </w:p>
        </w:tc>
      </w:tr>
      <w:tr w:rsidR="0070719C" w:rsidRPr="00065CDA" w:rsidTr="00E46944">
        <w:trPr>
          <w:trHeight w:val="12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1 08 04020 01 0000 110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5,7</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6,00</w:t>
            </w:r>
          </w:p>
        </w:tc>
      </w:tr>
      <w:tr w:rsidR="0070719C" w:rsidRPr="00065CDA" w:rsidTr="00E46944">
        <w:trPr>
          <w:trHeight w:val="85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1 11 00000 00 0000 000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lang w:eastAsia="ru-RU"/>
              </w:rPr>
            </w:pPr>
            <w:r w:rsidRPr="00065CDA">
              <w:rPr>
                <w:b/>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123,30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123,30</w:t>
            </w:r>
          </w:p>
        </w:tc>
      </w:tr>
      <w:tr w:rsidR="0070719C" w:rsidRPr="00065CDA" w:rsidTr="00E46944">
        <w:trPr>
          <w:trHeight w:val="147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1 11 09000 00 0000 000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123,30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123,30</w:t>
            </w:r>
          </w:p>
        </w:tc>
      </w:tr>
      <w:tr w:rsidR="0070719C" w:rsidRPr="00065CDA" w:rsidTr="00E46944">
        <w:trPr>
          <w:trHeight w:val="145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1 11 09040 00 0000 000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123,30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123,30</w:t>
            </w:r>
          </w:p>
        </w:tc>
      </w:tr>
      <w:tr w:rsidR="0070719C" w:rsidRPr="00065CDA" w:rsidTr="00E46944">
        <w:trPr>
          <w:trHeight w:val="121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1 11 09045 10 0000 120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123,3</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123,3</w:t>
            </w:r>
          </w:p>
        </w:tc>
      </w:tr>
      <w:tr w:rsidR="0070719C" w:rsidRPr="00065CDA" w:rsidTr="00E46944">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b/>
                <w:bCs/>
                <w:sz w:val="18"/>
                <w:szCs w:val="18"/>
                <w:lang w:eastAsia="ru-RU"/>
              </w:rPr>
            </w:pPr>
            <w:r w:rsidRPr="00065CDA">
              <w:rPr>
                <w:b/>
                <w:bCs/>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sz w:val="18"/>
                <w:szCs w:val="18"/>
                <w:lang w:eastAsia="ru-RU"/>
              </w:rPr>
            </w:pPr>
            <w:r w:rsidRPr="00065CDA">
              <w:rPr>
                <w:b/>
                <w:bCs/>
                <w:sz w:val="18"/>
                <w:szCs w:val="18"/>
                <w:lang w:eastAsia="ru-RU"/>
              </w:rPr>
              <w:t>1 13 00000 00 0000 000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lang w:eastAsia="ru-RU"/>
              </w:rPr>
            </w:pPr>
            <w:r w:rsidRPr="00065CDA">
              <w:rPr>
                <w:b/>
                <w:bCs/>
                <w:sz w:val="22"/>
                <w:szCs w:val="22"/>
                <w:lang w:eastAsia="ru-RU"/>
              </w:rPr>
              <w:t>ДОХОДЫ ОТ ОКАЗАНИЯ ПЛАТНЫХ УСЛУГ (РАБОТ) И КОМПЕНСАЦИИ ЗАТРАТ ГОСУДАРСТВА</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10,40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10,80</w:t>
            </w:r>
          </w:p>
        </w:tc>
      </w:tr>
      <w:tr w:rsidR="0070719C" w:rsidRPr="00065CDA" w:rsidTr="00E46944">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1 13 01000 00 0000 130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 xml:space="preserve">Доходы от оказания платных услуг (работ) </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10,40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10,80</w:t>
            </w:r>
          </w:p>
        </w:tc>
      </w:tr>
      <w:tr w:rsidR="0070719C" w:rsidRPr="00065CDA" w:rsidTr="00E46944">
        <w:trPr>
          <w:trHeight w:val="58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1 13 01995 10 0000 130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Прочие доходы от оказания платных услуг (работ) получателями средств бюджетов поселений</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10,40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10,80</w:t>
            </w:r>
          </w:p>
        </w:tc>
      </w:tr>
      <w:tr w:rsidR="0070719C" w:rsidRPr="00065CDA" w:rsidTr="00E46944">
        <w:trPr>
          <w:trHeight w:val="555"/>
        </w:trPr>
        <w:tc>
          <w:tcPr>
            <w:tcW w:w="540" w:type="dxa"/>
            <w:tcBorders>
              <w:top w:val="nil"/>
              <w:left w:val="single" w:sz="4" w:space="0" w:color="auto"/>
              <w:bottom w:val="single" w:sz="4" w:space="0" w:color="auto"/>
              <w:right w:val="single" w:sz="4" w:space="0" w:color="auto"/>
            </w:tcBorders>
            <w:shd w:val="clear" w:color="000000" w:fill="FFFF00"/>
            <w:hideMark/>
          </w:tcPr>
          <w:p w:rsidR="0070719C" w:rsidRPr="00065CDA" w:rsidRDefault="0070719C" w:rsidP="00E46944">
            <w:pPr>
              <w:jc w:val="right"/>
              <w:rPr>
                <w:sz w:val="18"/>
                <w:szCs w:val="18"/>
                <w:lang w:eastAsia="ru-RU"/>
              </w:rPr>
            </w:pPr>
            <w:r w:rsidRPr="00065CDA">
              <w:rPr>
                <w:sz w:val="18"/>
                <w:szCs w:val="18"/>
                <w:lang w:eastAsia="ru-RU"/>
              </w:rPr>
              <w:lastRenderedPageBreak/>
              <w:t>000</w:t>
            </w:r>
          </w:p>
        </w:tc>
        <w:tc>
          <w:tcPr>
            <w:tcW w:w="2080" w:type="dxa"/>
            <w:tcBorders>
              <w:top w:val="nil"/>
              <w:left w:val="nil"/>
              <w:bottom w:val="single" w:sz="4" w:space="0" w:color="auto"/>
              <w:right w:val="single" w:sz="4" w:space="0" w:color="auto"/>
            </w:tcBorders>
            <w:shd w:val="clear" w:color="000000" w:fill="FFFF00"/>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2 00 00000 00 0000 000</w:t>
            </w:r>
          </w:p>
        </w:tc>
        <w:tc>
          <w:tcPr>
            <w:tcW w:w="6595" w:type="dxa"/>
            <w:tcBorders>
              <w:top w:val="nil"/>
              <w:left w:val="nil"/>
              <w:bottom w:val="single" w:sz="4" w:space="0" w:color="auto"/>
              <w:right w:val="single" w:sz="4" w:space="0" w:color="auto"/>
            </w:tcBorders>
            <w:shd w:val="clear" w:color="000000" w:fill="FFFF00"/>
            <w:hideMark/>
          </w:tcPr>
          <w:p w:rsidR="0070719C" w:rsidRPr="00065CDA" w:rsidRDefault="0070719C" w:rsidP="00E46944">
            <w:pPr>
              <w:rPr>
                <w:b/>
                <w:bCs/>
                <w:i/>
                <w:iCs/>
                <w:color w:val="000000"/>
                <w:sz w:val="28"/>
                <w:szCs w:val="28"/>
                <w:lang w:eastAsia="ru-RU"/>
              </w:rPr>
            </w:pPr>
            <w:r w:rsidRPr="00065CDA">
              <w:rPr>
                <w:b/>
                <w:bCs/>
                <w:i/>
                <w:iCs/>
                <w:color w:val="000000"/>
                <w:sz w:val="28"/>
                <w:szCs w:val="28"/>
                <w:lang w:eastAsia="ru-RU"/>
              </w:rPr>
              <w:t>БЕЗВОЗМЕЗДНЫЕ ПОСТУПЛЕНИЯ</w:t>
            </w:r>
          </w:p>
        </w:tc>
        <w:tc>
          <w:tcPr>
            <w:tcW w:w="1180"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i/>
                <w:iCs/>
                <w:color w:val="FF0000"/>
                <w:sz w:val="28"/>
                <w:szCs w:val="28"/>
                <w:lang w:eastAsia="ru-RU"/>
              </w:rPr>
            </w:pPr>
            <w:r w:rsidRPr="00065CDA">
              <w:rPr>
                <w:b/>
                <w:bCs/>
                <w:i/>
                <w:iCs/>
                <w:color w:val="FF0000"/>
                <w:sz w:val="28"/>
                <w:szCs w:val="28"/>
                <w:lang w:eastAsia="ru-RU"/>
              </w:rPr>
              <w:t>2087,90</w:t>
            </w:r>
          </w:p>
        </w:tc>
        <w:tc>
          <w:tcPr>
            <w:tcW w:w="1126"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i/>
                <w:iCs/>
                <w:color w:val="FF0000"/>
                <w:sz w:val="28"/>
                <w:szCs w:val="28"/>
                <w:lang w:eastAsia="ru-RU"/>
              </w:rPr>
            </w:pPr>
            <w:r w:rsidRPr="00065CDA">
              <w:rPr>
                <w:b/>
                <w:bCs/>
                <w:i/>
                <w:iCs/>
                <w:color w:val="FF0000"/>
                <w:sz w:val="28"/>
                <w:szCs w:val="28"/>
                <w:lang w:eastAsia="ru-RU"/>
              </w:rPr>
              <w:t>2099,60</w:t>
            </w:r>
          </w:p>
        </w:tc>
      </w:tr>
      <w:tr w:rsidR="0070719C" w:rsidRPr="00065CDA" w:rsidTr="00E46944">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b/>
                <w:bCs/>
                <w:i/>
                <w:iCs/>
                <w:sz w:val="18"/>
                <w:szCs w:val="18"/>
                <w:lang w:eastAsia="ru-RU"/>
              </w:rPr>
            </w:pPr>
            <w:r w:rsidRPr="00065CDA">
              <w:rPr>
                <w:b/>
                <w:bCs/>
                <w:i/>
                <w:iCs/>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2 02 00000 00 0000 000</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i/>
                <w:iCs/>
                <w:lang w:eastAsia="ru-RU"/>
              </w:rPr>
            </w:pPr>
            <w:r w:rsidRPr="00065CDA">
              <w:rPr>
                <w:b/>
                <w:bCs/>
                <w:i/>
                <w:iCs/>
                <w:sz w:val="22"/>
                <w:szCs w:val="22"/>
                <w:lang w:eastAsia="ru-RU"/>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i/>
                <w:iCs/>
                <w:color w:val="FF0000"/>
                <w:lang w:eastAsia="ru-RU"/>
              </w:rPr>
            </w:pPr>
            <w:r w:rsidRPr="00065CDA">
              <w:rPr>
                <w:b/>
                <w:bCs/>
                <w:i/>
                <w:iCs/>
                <w:color w:val="FF0000"/>
                <w:lang w:eastAsia="ru-RU"/>
              </w:rPr>
              <w:t>2087,90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i/>
                <w:iCs/>
                <w:color w:val="FF0000"/>
                <w:lang w:eastAsia="ru-RU"/>
              </w:rPr>
            </w:pPr>
            <w:r w:rsidRPr="00065CDA">
              <w:rPr>
                <w:b/>
                <w:bCs/>
                <w:i/>
                <w:iCs/>
                <w:color w:val="FF0000"/>
                <w:lang w:eastAsia="ru-RU"/>
              </w:rPr>
              <w:t>2099,60</w:t>
            </w:r>
          </w:p>
        </w:tc>
      </w:tr>
      <w:tr w:rsidR="0070719C" w:rsidRPr="00065CDA" w:rsidTr="00E46944">
        <w:trPr>
          <w:trHeight w:val="61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2 02 01000 00 0000 151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lang w:eastAsia="ru-RU"/>
              </w:rPr>
            </w:pPr>
            <w:r w:rsidRPr="00065CDA">
              <w:rPr>
                <w:b/>
                <w:bCs/>
                <w:color w:val="000000"/>
                <w:sz w:val="22"/>
                <w:szCs w:val="22"/>
                <w:lang w:eastAsia="ru-RU"/>
              </w:rPr>
              <w:t>Дотации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1760,30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1769,60</w:t>
            </w:r>
          </w:p>
        </w:tc>
      </w:tr>
      <w:tr w:rsidR="0070719C" w:rsidRPr="00065CDA" w:rsidTr="00E46944">
        <w:trPr>
          <w:trHeight w:val="34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sz w:val="18"/>
                <w:szCs w:val="18"/>
                <w:lang w:eastAsia="ru-RU"/>
              </w:rPr>
            </w:pPr>
            <w:r w:rsidRPr="00065CDA">
              <w:rPr>
                <w:color w:val="000000"/>
                <w:sz w:val="18"/>
                <w:szCs w:val="18"/>
                <w:lang w:eastAsia="ru-RU"/>
              </w:rPr>
              <w:t>2 02 01001 00 0000 151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lang w:eastAsia="ru-RU"/>
              </w:rPr>
            </w:pPr>
            <w:r w:rsidRPr="00065CDA">
              <w:rPr>
                <w:color w:val="000000"/>
                <w:sz w:val="22"/>
                <w:szCs w:val="22"/>
                <w:lang w:eastAsia="ru-RU"/>
              </w:rPr>
              <w:t>Дотации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667,80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667,50</w:t>
            </w:r>
          </w:p>
        </w:tc>
      </w:tr>
      <w:tr w:rsidR="0070719C" w:rsidRPr="00065CDA" w:rsidTr="00E46944">
        <w:trPr>
          <w:trHeight w:val="585"/>
        </w:trPr>
        <w:tc>
          <w:tcPr>
            <w:tcW w:w="540"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2 02 01001 10 0000 151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Дотации бюджетам поселений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667,8</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667,5</w:t>
            </w:r>
          </w:p>
        </w:tc>
      </w:tr>
      <w:tr w:rsidR="0070719C" w:rsidRPr="00065CDA" w:rsidTr="00E46944">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2 02 01003 00 0000 151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Дотации бюджетам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1092,50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1102,10</w:t>
            </w:r>
          </w:p>
        </w:tc>
      </w:tr>
      <w:tr w:rsidR="0070719C" w:rsidRPr="00065CDA" w:rsidTr="00E46944">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2 02 01003 10 0000 151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Дотации бюджетам поселений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1092,5</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1102,1</w:t>
            </w:r>
          </w:p>
        </w:tc>
      </w:tr>
      <w:tr w:rsidR="0070719C" w:rsidRPr="00065CDA" w:rsidTr="00E46944">
        <w:trPr>
          <w:trHeight w:val="67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2 02 02000 00 0000 151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lang w:eastAsia="ru-RU"/>
              </w:rPr>
            </w:pPr>
            <w:r w:rsidRPr="00065CDA">
              <w:rPr>
                <w:b/>
                <w:bCs/>
                <w:sz w:val="22"/>
                <w:szCs w:val="22"/>
                <w:lang w:eastAsia="ru-RU"/>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264,40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264,40</w:t>
            </w:r>
          </w:p>
        </w:tc>
      </w:tr>
      <w:tr w:rsidR="0070719C" w:rsidRPr="00065CDA" w:rsidTr="00E46944">
        <w:trPr>
          <w:trHeight w:val="435"/>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sz w:val="18"/>
                <w:szCs w:val="18"/>
                <w:lang w:eastAsia="ru-RU"/>
              </w:rPr>
            </w:pPr>
            <w:r w:rsidRPr="00065CDA">
              <w:rPr>
                <w:color w:val="000000"/>
                <w:sz w:val="18"/>
                <w:szCs w:val="18"/>
                <w:lang w:eastAsia="ru-RU"/>
              </w:rPr>
              <w:t>2 02 02999 00 0000 151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Прочие субсидии</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264,40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264,40</w:t>
            </w:r>
          </w:p>
        </w:tc>
      </w:tr>
      <w:tr w:rsidR="0070719C" w:rsidRPr="00065CDA" w:rsidTr="00E46944">
        <w:trPr>
          <w:trHeight w:val="54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color w:val="000000"/>
                <w:sz w:val="18"/>
                <w:szCs w:val="18"/>
                <w:lang w:eastAsia="ru-RU"/>
              </w:rPr>
            </w:pPr>
            <w:r w:rsidRPr="00065CDA">
              <w:rPr>
                <w:color w:val="000000"/>
                <w:sz w:val="18"/>
                <w:szCs w:val="18"/>
                <w:lang w:eastAsia="ru-RU"/>
              </w:rPr>
              <w:t>2 02 0299910 0000 151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Прочие субсидии бюджетам поселений</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264,40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264,40</w:t>
            </w:r>
          </w:p>
        </w:tc>
      </w:tr>
      <w:tr w:rsidR="0070719C" w:rsidRPr="00065CDA" w:rsidTr="00E46944">
        <w:trPr>
          <w:trHeight w:val="57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b/>
                <w:bCs/>
                <w:sz w:val="18"/>
                <w:szCs w:val="18"/>
                <w:lang w:eastAsia="ru-RU"/>
              </w:rPr>
            </w:pPr>
            <w:r w:rsidRPr="00065CDA">
              <w:rPr>
                <w:b/>
                <w:bCs/>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sz w:val="18"/>
                <w:szCs w:val="18"/>
                <w:lang w:eastAsia="ru-RU"/>
              </w:rPr>
            </w:pPr>
            <w:r w:rsidRPr="00065CDA">
              <w:rPr>
                <w:b/>
                <w:bCs/>
                <w:sz w:val="18"/>
                <w:szCs w:val="18"/>
                <w:lang w:eastAsia="ru-RU"/>
              </w:rPr>
              <w:t>2 02 03000 00 0000 151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b/>
                <w:bCs/>
                <w:lang w:eastAsia="ru-RU"/>
              </w:rPr>
            </w:pPr>
            <w:r w:rsidRPr="00065CDA">
              <w:rPr>
                <w:b/>
                <w:bCs/>
                <w:sz w:val="22"/>
                <w:szCs w:val="22"/>
                <w:lang w:eastAsia="ru-RU"/>
              </w:rPr>
              <w:t xml:space="preserve">Субвенции бюджетам субъектов Российской Федерации и муниципальных образований </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63,20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FF0000"/>
                <w:lang w:eastAsia="ru-RU"/>
              </w:rPr>
            </w:pPr>
            <w:r w:rsidRPr="00065CDA">
              <w:rPr>
                <w:b/>
                <w:bCs/>
                <w:color w:val="FF0000"/>
                <w:lang w:eastAsia="ru-RU"/>
              </w:rPr>
              <w:t>65,60</w:t>
            </w:r>
          </w:p>
        </w:tc>
      </w:tr>
      <w:tr w:rsidR="0070719C" w:rsidRPr="00065CDA" w:rsidTr="00E46944">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2 02 03015 00 0000 151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63,20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FF0000"/>
                <w:lang w:eastAsia="ru-RU"/>
              </w:rPr>
            </w:pPr>
            <w:r w:rsidRPr="00065CDA">
              <w:rPr>
                <w:color w:val="FF0000"/>
                <w:lang w:eastAsia="ru-RU"/>
              </w:rPr>
              <w:t>65,60</w:t>
            </w:r>
          </w:p>
        </w:tc>
      </w:tr>
      <w:tr w:rsidR="0070719C" w:rsidRPr="00065CDA" w:rsidTr="00E46944">
        <w:trPr>
          <w:trHeight w:val="900"/>
        </w:trPr>
        <w:tc>
          <w:tcPr>
            <w:tcW w:w="540" w:type="dxa"/>
            <w:tcBorders>
              <w:top w:val="nil"/>
              <w:left w:val="single" w:sz="4" w:space="0" w:color="auto"/>
              <w:bottom w:val="single" w:sz="4" w:space="0" w:color="auto"/>
              <w:right w:val="single" w:sz="4" w:space="0" w:color="auto"/>
            </w:tcBorders>
            <w:shd w:val="clear" w:color="000000" w:fill="FFFFFF"/>
            <w:hideMark/>
          </w:tcPr>
          <w:p w:rsidR="0070719C" w:rsidRPr="00065CDA" w:rsidRDefault="0070719C" w:rsidP="00E46944">
            <w:pPr>
              <w:jc w:val="right"/>
              <w:rPr>
                <w:sz w:val="18"/>
                <w:szCs w:val="18"/>
                <w:lang w:eastAsia="ru-RU"/>
              </w:rPr>
            </w:pPr>
            <w:r w:rsidRPr="00065CDA">
              <w:rPr>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0719C" w:rsidRPr="00065CDA" w:rsidRDefault="0070719C" w:rsidP="00E46944">
            <w:pPr>
              <w:rPr>
                <w:sz w:val="18"/>
                <w:szCs w:val="18"/>
                <w:lang w:eastAsia="ru-RU"/>
              </w:rPr>
            </w:pPr>
            <w:r w:rsidRPr="00065CDA">
              <w:rPr>
                <w:sz w:val="18"/>
                <w:szCs w:val="18"/>
                <w:lang w:eastAsia="ru-RU"/>
              </w:rPr>
              <w:t>2 02 03015 10 0000 151</w:t>
            </w:r>
          </w:p>
        </w:tc>
        <w:tc>
          <w:tcPr>
            <w:tcW w:w="6595" w:type="dxa"/>
            <w:tcBorders>
              <w:top w:val="nil"/>
              <w:left w:val="nil"/>
              <w:bottom w:val="single" w:sz="4" w:space="0" w:color="auto"/>
              <w:right w:val="single" w:sz="4" w:space="0" w:color="auto"/>
            </w:tcBorders>
            <w:shd w:val="clear" w:color="auto" w:fill="auto"/>
            <w:hideMark/>
          </w:tcPr>
          <w:p w:rsidR="0070719C" w:rsidRPr="00065CDA" w:rsidRDefault="0070719C" w:rsidP="00E46944">
            <w:pPr>
              <w:rPr>
                <w:lang w:eastAsia="ru-RU"/>
              </w:rPr>
            </w:pPr>
            <w:r w:rsidRPr="00065CDA">
              <w:rPr>
                <w:sz w:val="22"/>
                <w:szCs w:val="22"/>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63,2</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lang w:eastAsia="ru-RU"/>
              </w:rPr>
              <w:t>65,6</w:t>
            </w:r>
          </w:p>
        </w:tc>
      </w:tr>
      <w:tr w:rsidR="0070719C" w:rsidRPr="00065CDA" w:rsidTr="00E46944">
        <w:trPr>
          <w:trHeight w:val="600"/>
        </w:trPr>
        <w:tc>
          <w:tcPr>
            <w:tcW w:w="9215" w:type="dxa"/>
            <w:gridSpan w:val="3"/>
            <w:tcBorders>
              <w:top w:val="single" w:sz="4" w:space="0" w:color="auto"/>
              <w:left w:val="single" w:sz="4" w:space="0" w:color="auto"/>
              <w:bottom w:val="single" w:sz="4" w:space="0" w:color="auto"/>
              <w:right w:val="single" w:sz="4" w:space="0" w:color="auto"/>
            </w:tcBorders>
            <w:shd w:val="clear" w:color="auto" w:fill="auto"/>
            <w:hideMark/>
          </w:tcPr>
          <w:p w:rsidR="0070719C" w:rsidRPr="00065CDA" w:rsidRDefault="0070719C" w:rsidP="00E46944">
            <w:pPr>
              <w:rPr>
                <w:b/>
                <w:bCs/>
                <w:i/>
                <w:iCs/>
                <w:color w:val="000000"/>
                <w:sz w:val="28"/>
                <w:szCs w:val="28"/>
                <w:lang w:eastAsia="ru-RU"/>
              </w:rPr>
            </w:pPr>
            <w:r w:rsidRPr="00065CDA">
              <w:rPr>
                <w:b/>
                <w:bCs/>
                <w:i/>
                <w:iCs/>
                <w:color w:val="000000"/>
                <w:sz w:val="28"/>
                <w:szCs w:val="28"/>
                <w:lang w:eastAsia="ru-RU"/>
              </w:rPr>
              <w:t>ВСЕГО ДОХОДОВ:</w:t>
            </w:r>
          </w:p>
        </w:tc>
        <w:tc>
          <w:tcPr>
            <w:tcW w:w="1180"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i/>
                <w:iCs/>
                <w:color w:val="FF0000"/>
                <w:sz w:val="28"/>
                <w:szCs w:val="28"/>
                <w:lang w:eastAsia="ru-RU"/>
              </w:rPr>
            </w:pPr>
            <w:r w:rsidRPr="00065CDA">
              <w:rPr>
                <w:b/>
                <w:bCs/>
                <w:i/>
                <w:iCs/>
                <w:color w:val="FF0000"/>
                <w:sz w:val="28"/>
                <w:szCs w:val="28"/>
                <w:lang w:eastAsia="ru-RU"/>
              </w:rPr>
              <w:t>2735,70</w:t>
            </w:r>
          </w:p>
        </w:tc>
        <w:tc>
          <w:tcPr>
            <w:tcW w:w="112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i/>
                <w:iCs/>
                <w:color w:val="FF0000"/>
                <w:sz w:val="28"/>
                <w:szCs w:val="28"/>
                <w:lang w:eastAsia="ru-RU"/>
              </w:rPr>
            </w:pPr>
            <w:r w:rsidRPr="00065CDA">
              <w:rPr>
                <w:b/>
                <w:bCs/>
                <w:i/>
                <w:iCs/>
                <w:color w:val="FF0000"/>
                <w:sz w:val="28"/>
                <w:szCs w:val="28"/>
                <w:lang w:eastAsia="ru-RU"/>
              </w:rPr>
              <w:t>2748,80</w:t>
            </w:r>
          </w:p>
        </w:tc>
      </w:tr>
    </w:tbl>
    <w:p w:rsidR="0070719C" w:rsidRDefault="0070719C" w:rsidP="0070719C">
      <w:pPr>
        <w:spacing w:line="276" w:lineRule="auto"/>
        <w:ind w:left="-74"/>
      </w:pPr>
      <w:r>
        <w:br w:type="page"/>
      </w:r>
    </w:p>
    <w:tbl>
      <w:tblPr>
        <w:tblW w:w="10196" w:type="dxa"/>
        <w:tblInd w:w="-601" w:type="dxa"/>
        <w:tblLook w:val="04A0"/>
      </w:tblPr>
      <w:tblGrid>
        <w:gridCol w:w="6388"/>
        <w:gridCol w:w="562"/>
        <w:gridCol w:w="629"/>
        <w:gridCol w:w="1221"/>
        <w:gridCol w:w="1396"/>
      </w:tblGrid>
      <w:tr w:rsidR="0070719C" w:rsidRPr="00065CDA" w:rsidTr="00E46944">
        <w:trPr>
          <w:trHeight w:val="375"/>
        </w:trPr>
        <w:tc>
          <w:tcPr>
            <w:tcW w:w="6388" w:type="dxa"/>
            <w:tcBorders>
              <w:top w:val="nil"/>
              <w:left w:val="nil"/>
              <w:bottom w:val="nil"/>
              <w:right w:val="nil"/>
            </w:tcBorders>
            <w:shd w:val="clear" w:color="auto" w:fill="auto"/>
            <w:noWrap/>
            <w:vAlign w:val="bottom"/>
            <w:hideMark/>
          </w:tcPr>
          <w:p w:rsidR="0070719C" w:rsidRPr="00065CDA" w:rsidRDefault="0070719C" w:rsidP="00E46944">
            <w:pPr>
              <w:ind w:left="-10" w:firstLine="10"/>
              <w:rPr>
                <w:sz w:val="28"/>
                <w:szCs w:val="28"/>
                <w:lang w:eastAsia="ru-RU"/>
              </w:rPr>
            </w:pPr>
          </w:p>
        </w:tc>
        <w:tc>
          <w:tcPr>
            <w:tcW w:w="2412" w:type="dxa"/>
            <w:gridSpan w:val="3"/>
            <w:tcBorders>
              <w:top w:val="nil"/>
              <w:left w:val="nil"/>
              <w:bottom w:val="nil"/>
              <w:right w:val="nil"/>
            </w:tcBorders>
            <w:shd w:val="clear" w:color="auto" w:fill="auto"/>
            <w:noWrap/>
            <w:vAlign w:val="bottom"/>
            <w:hideMark/>
          </w:tcPr>
          <w:p w:rsidR="0070719C" w:rsidRPr="00065CDA" w:rsidRDefault="0070719C" w:rsidP="00E46944">
            <w:pPr>
              <w:jc w:val="center"/>
              <w:rPr>
                <w:lang w:eastAsia="ru-RU"/>
              </w:rPr>
            </w:pPr>
            <w:r w:rsidRPr="00065CDA">
              <w:rPr>
                <w:lang w:eastAsia="ru-RU"/>
              </w:rPr>
              <w:t>Приложение № 8</w:t>
            </w:r>
          </w:p>
        </w:tc>
        <w:tc>
          <w:tcPr>
            <w:tcW w:w="1396" w:type="dxa"/>
            <w:tcBorders>
              <w:top w:val="nil"/>
              <w:left w:val="nil"/>
              <w:bottom w:val="nil"/>
              <w:right w:val="nil"/>
            </w:tcBorders>
            <w:shd w:val="clear" w:color="auto" w:fill="auto"/>
            <w:noWrap/>
            <w:vAlign w:val="bottom"/>
            <w:hideMark/>
          </w:tcPr>
          <w:p w:rsidR="0070719C" w:rsidRPr="00065CDA" w:rsidRDefault="0070719C" w:rsidP="00E46944">
            <w:pPr>
              <w:rPr>
                <w:color w:val="000000"/>
                <w:sz w:val="20"/>
                <w:szCs w:val="20"/>
                <w:lang w:eastAsia="ru-RU"/>
              </w:rPr>
            </w:pPr>
          </w:p>
        </w:tc>
      </w:tr>
      <w:tr w:rsidR="0070719C" w:rsidRPr="00065CDA" w:rsidTr="00E46944">
        <w:trPr>
          <w:trHeight w:val="80"/>
        </w:trPr>
        <w:tc>
          <w:tcPr>
            <w:tcW w:w="6388" w:type="dxa"/>
            <w:tcBorders>
              <w:top w:val="nil"/>
              <w:left w:val="nil"/>
              <w:bottom w:val="nil"/>
              <w:right w:val="nil"/>
            </w:tcBorders>
            <w:shd w:val="clear" w:color="auto" w:fill="auto"/>
            <w:noWrap/>
            <w:vAlign w:val="bottom"/>
            <w:hideMark/>
          </w:tcPr>
          <w:p w:rsidR="0070719C" w:rsidRPr="00065CDA" w:rsidRDefault="0070719C" w:rsidP="00E46944">
            <w:pPr>
              <w:rPr>
                <w:sz w:val="28"/>
                <w:szCs w:val="28"/>
                <w:lang w:eastAsia="ru-RU"/>
              </w:rPr>
            </w:pPr>
          </w:p>
        </w:tc>
        <w:tc>
          <w:tcPr>
            <w:tcW w:w="562" w:type="dxa"/>
            <w:tcBorders>
              <w:top w:val="nil"/>
              <w:left w:val="nil"/>
              <w:bottom w:val="nil"/>
              <w:right w:val="nil"/>
            </w:tcBorders>
            <w:shd w:val="clear" w:color="auto" w:fill="auto"/>
            <w:noWrap/>
            <w:vAlign w:val="bottom"/>
            <w:hideMark/>
          </w:tcPr>
          <w:p w:rsidR="0070719C" w:rsidRPr="00065CDA" w:rsidRDefault="0070719C" w:rsidP="00E46944">
            <w:pPr>
              <w:jc w:val="center"/>
              <w:rPr>
                <w:sz w:val="28"/>
                <w:szCs w:val="28"/>
                <w:lang w:eastAsia="ru-RU"/>
              </w:rPr>
            </w:pPr>
          </w:p>
        </w:tc>
        <w:tc>
          <w:tcPr>
            <w:tcW w:w="629" w:type="dxa"/>
            <w:tcBorders>
              <w:top w:val="nil"/>
              <w:left w:val="nil"/>
              <w:bottom w:val="nil"/>
              <w:right w:val="nil"/>
            </w:tcBorders>
            <w:shd w:val="clear" w:color="auto" w:fill="auto"/>
            <w:noWrap/>
            <w:vAlign w:val="bottom"/>
            <w:hideMark/>
          </w:tcPr>
          <w:p w:rsidR="0070719C" w:rsidRPr="00065CDA" w:rsidRDefault="0070719C" w:rsidP="00E46944">
            <w:pPr>
              <w:jc w:val="center"/>
              <w:rPr>
                <w:sz w:val="28"/>
                <w:szCs w:val="28"/>
                <w:lang w:eastAsia="ru-RU"/>
              </w:rPr>
            </w:pPr>
          </w:p>
        </w:tc>
        <w:tc>
          <w:tcPr>
            <w:tcW w:w="1221" w:type="dxa"/>
            <w:tcBorders>
              <w:top w:val="nil"/>
              <w:left w:val="nil"/>
              <w:bottom w:val="nil"/>
              <w:right w:val="nil"/>
            </w:tcBorders>
            <w:shd w:val="clear" w:color="auto" w:fill="auto"/>
            <w:noWrap/>
            <w:vAlign w:val="bottom"/>
            <w:hideMark/>
          </w:tcPr>
          <w:p w:rsidR="0070719C" w:rsidRPr="00065CDA" w:rsidRDefault="0070719C" w:rsidP="00E46944">
            <w:pPr>
              <w:jc w:val="center"/>
              <w:rPr>
                <w:sz w:val="28"/>
                <w:szCs w:val="28"/>
                <w:lang w:eastAsia="ru-RU"/>
              </w:rPr>
            </w:pPr>
          </w:p>
        </w:tc>
        <w:tc>
          <w:tcPr>
            <w:tcW w:w="1396" w:type="dxa"/>
            <w:tcBorders>
              <w:top w:val="nil"/>
              <w:left w:val="nil"/>
              <w:bottom w:val="nil"/>
              <w:right w:val="nil"/>
            </w:tcBorders>
            <w:shd w:val="clear" w:color="auto" w:fill="auto"/>
            <w:noWrap/>
            <w:vAlign w:val="bottom"/>
            <w:hideMark/>
          </w:tcPr>
          <w:p w:rsidR="0070719C" w:rsidRPr="00065CDA" w:rsidRDefault="0070719C" w:rsidP="00E46944">
            <w:pPr>
              <w:rPr>
                <w:color w:val="000000"/>
                <w:sz w:val="20"/>
                <w:szCs w:val="20"/>
                <w:lang w:eastAsia="ru-RU"/>
              </w:rPr>
            </w:pPr>
          </w:p>
        </w:tc>
      </w:tr>
      <w:tr w:rsidR="0070719C" w:rsidRPr="00065CDA" w:rsidTr="00E46944">
        <w:trPr>
          <w:trHeight w:val="1845"/>
        </w:trPr>
        <w:tc>
          <w:tcPr>
            <w:tcW w:w="6388" w:type="dxa"/>
            <w:tcBorders>
              <w:top w:val="nil"/>
              <w:left w:val="nil"/>
              <w:bottom w:val="nil"/>
              <w:right w:val="nil"/>
            </w:tcBorders>
            <w:shd w:val="clear" w:color="auto" w:fill="auto"/>
            <w:noWrap/>
            <w:vAlign w:val="bottom"/>
            <w:hideMark/>
          </w:tcPr>
          <w:p w:rsidR="0070719C" w:rsidRPr="00065CDA" w:rsidRDefault="0070719C" w:rsidP="00E46944">
            <w:pPr>
              <w:rPr>
                <w:sz w:val="28"/>
                <w:szCs w:val="28"/>
                <w:lang w:eastAsia="ru-RU"/>
              </w:rPr>
            </w:pPr>
          </w:p>
        </w:tc>
        <w:tc>
          <w:tcPr>
            <w:tcW w:w="2412" w:type="dxa"/>
            <w:gridSpan w:val="3"/>
            <w:tcBorders>
              <w:top w:val="nil"/>
              <w:left w:val="nil"/>
              <w:bottom w:val="nil"/>
              <w:right w:val="nil"/>
            </w:tcBorders>
            <w:shd w:val="clear" w:color="auto" w:fill="auto"/>
            <w:vAlign w:val="bottom"/>
            <w:hideMark/>
          </w:tcPr>
          <w:p w:rsidR="0070719C" w:rsidRPr="00065CDA" w:rsidRDefault="0070719C" w:rsidP="00E46944">
            <w:pPr>
              <w:jc w:val="center"/>
              <w:rPr>
                <w:sz w:val="20"/>
                <w:szCs w:val="20"/>
                <w:lang w:eastAsia="ru-RU"/>
              </w:rPr>
            </w:pPr>
            <w:r w:rsidRPr="00065CDA">
              <w:rPr>
                <w:sz w:val="20"/>
                <w:szCs w:val="20"/>
                <w:lang w:eastAsia="ru-RU"/>
              </w:rPr>
              <w:t>к решению Юрьевской сельской Думы</w:t>
            </w:r>
            <w:r>
              <w:rPr>
                <w:sz w:val="20"/>
                <w:szCs w:val="20"/>
                <w:lang w:eastAsia="ru-RU"/>
              </w:rPr>
              <w:t xml:space="preserve"> от 20.12.2017 № 21</w:t>
            </w:r>
            <w:r w:rsidRPr="00065CDA">
              <w:rPr>
                <w:sz w:val="20"/>
                <w:szCs w:val="20"/>
                <w:lang w:eastAsia="ru-RU"/>
              </w:rPr>
              <w:t xml:space="preserve"> "О бюджете Юрьевского сельского поселения на 2018 и плановый период 2019-2020гг."</w:t>
            </w:r>
          </w:p>
        </w:tc>
        <w:tc>
          <w:tcPr>
            <w:tcW w:w="1396" w:type="dxa"/>
            <w:tcBorders>
              <w:top w:val="nil"/>
              <w:left w:val="nil"/>
              <w:bottom w:val="nil"/>
              <w:right w:val="nil"/>
            </w:tcBorders>
            <w:shd w:val="clear" w:color="auto" w:fill="auto"/>
            <w:vAlign w:val="bottom"/>
            <w:hideMark/>
          </w:tcPr>
          <w:p w:rsidR="0070719C" w:rsidRPr="00065CDA" w:rsidRDefault="0070719C" w:rsidP="00E46944">
            <w:pPr>
              <w:rPr>
                <w:sz w:val="20"/>
                <w:szCs w:val="20"/>
                <w:lang w:eastAsia="ru-RU"/>
              </w:rPr>
            </w:pPr>
          </w:p>
        </w:tc>
      </w:tr>
      <w:tr w:rsidR="0070719C" w:rsidRPr="00065CDA" w:rsidTr="00E46944">
        <w:trPr>
          <w:trHeight w:val="30"/>
        </w:trPr>
        <w:tc>
          <w:tcPr>
            <w:tcW w:w="6388" w:type="dxa"/>
            <w:tcBorders>
              <w:top w:val="nil"/>
              <w:left w:val="nil"/>
              <w:bottom w:val="nil"/>
              <w:right w:val="nil"/>
            </w:tcBorders>
            <w:shd w:val="clear" w:color="auto" w:fill="auto"/>
            <w:vAlign w:val="bottom"/>
            <w:hideMark/>
          </w:tcPr>
          <w:p w:rsidR="0070719C" w:rsidRPr="00065CDA" w:rsidRDefault="0070719C" w:rsidP="00E46944">
            <w:pPr>
              <w:rPr>
                <w:i/>
                <w:iCs/>
                <w:color w:val="000000"/>
                <w:sz w:val="20"/>
                <w:szCs w:val="20"/>
                <w:lang w:eastAsia="ru-RU"/>
              </w:rPr>
            </w:pPr>
          </w:p>
        </w:tc>
        <w:tc>
          <w:tcPr>
            <w:tcW w:w="562" w:type="dxa"/>
            <w:tcBorders>
              <w:top w:val="nil"/>
              <w:left w:val="nil"/>
              <w:bottom w:val="nil"/>
              <w:right w:val="nil"/>
            </w:tcBorders>
            <w:shd w:val="clear" w:color="auto" w:fill="auto"/>
            <w:vAlign w:val="bottom"/>
            <w:hideMark/>
          </w:tcPr>
          <w:p w:rsidR="0070719C" w:rsidRPr="00065CDA" w:rsidRDefault="0070719C" w:rsidP="00E46944">
            <w:pPr>
              <w:jc w:val="center"/>
              <w:rPr>
                <w:i/>
                <w:iCs/>
                <w:color w:val="000000"/>
                <w:sz w:val="20"/>
                <w:szCs w:val="20"/>
                <w:lang w:eastAsia="ru-RU"/>
              </w:rPr>
            </w:pPr>
          </w:p>
        </w:tc>
        <w:tc>
          <w:tcPr>
            <w:tcW w:w="629" w:type="dxa"/>
            <w:tcBorders>
              <w:top w:val="nil"/>
              <w:left w:val="nil"/>
              <w:bottom w:val="nil"/>
              <w:right w:val="nil"/>
            </w:tcBorders>
            <w:shd w:val="clear" w:color="auto" w:fill="auto"/>
            <w:vAlign w:val="bottom"/>
            <w:hideMark/>
          </w:tcPr>
          <w:p w:rsidR="0070719C" w:rsidRPr="00065CDA" w:rsidRDefault="0070719C" w:rsidP="00E46944">
            <w:pPr>
              <w:jc w:val="center"/>
              <w:rPr>
                <w:i/>
                <w:iCs/>
                <w:color w:val="000000"/>
                <w:sz w:val="20"/>
                <w:szCs w:val="20"/>
                <w:lang w:eastAsia="ru-RU"/>
              </w:rPr>
            </w:pPr>
          </w:p>
        </w:tc>
        <w:tc>
          <w:tcPr>
            <w:tcW w:w="1221" w:type="dxa"/>
            <w:tcBorders>
              <w:top w:val="nil"/>
              <w:left w:val="nil"/>
              <w:bottom w:val="nil"/>
              <w:right w:val="nil"/>
            </w:tcBorders>
            <w:shd w:val="clear" w:color="auto" w:fill="auto"/>
            <w:vAlign w:val="bottom"/>
            <w:hideMark/>
          </w:tcPr>
          <w:p w:rsidR="0070719C" w:rsidRPr="00065CDA" w:rsidRDefault="0070719C" w:rsidP="00E46944">
            <w:pPr>
              <w:jc w:val="center"/>
              <w:rPr>
                <w:i/>
                <w:iCs/>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70719C" w:rsidRPr="00065CDA" w:rsidRDefault="0070719C" w:rsidP="00E46944">
            <w:pPr>
              <w:rPr>
                <w:color w:val="000000"/>
                <w:sz w:val="20"/>
                <w:szCs w:val="20"/>
                <w:lang w:eastAsia="ru-RU"/>
              </w:rPr>
            </w:pPr>
          </w:p>
        </w:tc>
      </w:tr>
      <w:tr w:rsidR="0070719C" w:rsidRPr="00065CDA" w:rsidTr="00E46944">
        <w:trPr>
          <w:trHeight w:val="375"/>
        </w:trPr>
        <w:tc>
          <w:tcPr>
            <w:tcW w:w="8800" w:type="dxa"/>
            <w:gridSpan w:val="4"/>
            <w:tcBorders>
              <w:top w:val="nil"/>
              <w:left w:val="nil"/>
              <w:bottom w:val="nil"/>
              <w:right w:val="nil"/>
            </w:tcBorders>
            <w:shd w:val="clear" w:color="auto" w:fill="auto"/>
            <w:noWrap/>
            <w:vAlign w:val="bottom"/>
            <w:hideMark/>
          </w:tcPr>
          <w:p w:rsidR="0070719C" w:rsidRPr="00065CDA" w:rsidRDefault="0070719C" w:rsidP="00E46944">
            <w:pPr>
              <w:jc w:val="center"/>
              <w:rPr>
                <w:b/>
                <w:bCs/>
                <w:sz w:val="28"/>
                <w:szCs w:val="28"/>
                <w:lang w:eastAsia="ru-RU"/>
              </w:rPr>
            </w:pPr>
            <w:r w:rsidRPr="00065CDA">
              <w:rPr>
                <w:b/>
                <w:bCs/>
                <w:sz w:val="28"/>
                <w:szCs w:val="28"/>
                <w:lang w:eastAsia="ru-RU"/>
              </w:rPr>
              <w:t>Распределение</w:t>
            </w:r>
          </w:p>
        </w:tc>
        <w:tc>
          <w:tcPr>
            <w:tcW w:w="1396" w:type="dxa"/>
            <w:tcBorders>
              <w:top w:val="nil"/>
              <w:left w:val="nil"/>
              <w:bottom w:val="nil"/>
              <w:right w:val="nil"/>
            </w:tcBorders>
            <w:shd w:val="clear" w:color="auto" w:fill="auto"/>
            <w:noWrap/>
            <w:vAlign w:val="bottom"/>
            <w:hideMark/>
          </w:tcPr>
          <w:p w:rsidR="0070719C" w:rsidRPr="00065CDA" w:rsidRDefault="0070719C" w:rsidP="00E46944">
            <w:pPr>
              <w:rPr>
                <w:color w:val="000000"/>
                <w:sz w:val="20"/>
                <w:szCs w:val="20"/>
                <w:lang w:eastAsia="ru-RU"/>
              </w:rPr>
            </w:pPr>
          </w:p>
        </w:tc>
      </w:tr>
      <w:tr w:rsidR="0070719C" w:rsidRPr="00065CDA" w:rsidTr="00E46944">
        <w:trPr>
          <w:trHeight w:val="615"/>
        </w:trPr>
        <w:tc>
          <w:tcPr>
            <w:tcW w:w="8800" w:type="dxa"/>
            <w:gridSpan w:val="4"/>
            <w:tcBorders>
              <w:top w:val="nil"/>
              <w:left w:val="nil"/>
              <w:bottom w:val="nil"/>
              <w:right w:val="nil"/>
            </w:tcBorders>
            <w:shd w:val="clear" w:color="auto" w:fill="auto"/>
            <w:vAlign w:val="bottom"/>
            <w:hideMark/>
          </w:tcPr>
          <w:p w:rsidR="0070719C" w:rsidRPr="00065CDA" w:rsidRDefault="0070719C" w:rsidP="00E46944">
            <w:pPr>
              <w:jc w:val="center"/>
              <w:rPr>
                <w:lang w:eastAsia="ru-RU"/>
              </w:rPr>
            </w:pPr>
            <w:r w:rsidRPr="00065CDA">
              <w:rPr>
                <w:lang w:eastAsia="ru-RU"/>
              </w:rPr>
              <w:t>бюджетных ассигнований по разделам и  подразделам классификации расходов бюджета на 2018-2019 гг.</w:t>
            </w:r>
          </w:p>
        </w:tc>
        <w:tc>
          <w:tcPr>
            <w:tcW w:w="1396" w:type="dxa"/>
            <w:tcBorders>
              <w:top w:val="nil"/>
              <w:left w:val="nil"/>
              <w:bottom w:val="nil"/>
              <w:right w:val="nil"/>
            </w:tcBorders>
            <w:shd w:val="clear" w:color="auto" w:fill="auto"/>
            <w:noWrap/>
            <w:vAlign w:val="bottom"/>
            <w:hideMark/>
          </w:tcPr>
          <w:p w:rsidR="0070719C" w:rsidRPr="00065CDA" w:rsidRDefault="0070719C" w:rsidP="00E46944">
            <w:pPr>
              <w:rPr>
                <w:color w:val="000000"/>
                <w:sz w:val="20"/>
                <w:szCs w:val="20"/>
                <w:lang w:eastAsia="ru-RU"/>
              </w:rPr>
            </w:pPr>
          </w:p>
        </w:tc>
      </w:tr>
      <w:tr w:rsidR="0070719C" w:rsidRPr="00065CDA" w:rsidTr="00E46944">
        <w:trPr>
          <w:trHeight w:val="255"/>
        </w:trPr>
        <w:tc>
          <w:tcPr>
            <w:tcW w:w="6388" w:type="dxa"/>
            <w:tcBorders>
              <w:top w:val="nil"/>
              <w:left w:val="nil"/>
              <w:bottom w:val="nil"/>
              <w:right w:val="nil"/>
            </w:tcBorders>
            <w:shd w:val="clear" w:color="auto" w:fill="auto"/>
            <w:vAlign w:val="bottom"/>
            <w:hideMark/>
          </w:tcPr>
          <w:p w:rsidR="0070719C" w:rsidRPr="00065CDA" w:rsidRDefault="0070719C" w:rsidP="00E46944">
            <w:pPr>
              <w:rPr>
                <w:i/>
                <w:iCs/>
                <w:color w:val="000000"/>
                <w:sz w:val="20"/>
                <w:szCs w:val="20"/>
                <w:lang w:eastAsia="ru-RU"/>
              </w:rPr>
            </w:pPr>
          </w:p>
        </w:tc>
        <w:tc>
          <w:tcPr>
            <w:tcW w:w="562" w:type="dxa"/>
            <w:tcBorders>
              <w:top w:val="nil"/>
              <w:left w:val="nil"/>
              <w:bottom w:val="nil"/>
              <w:right w:val="nil"/>
            </w:tcBorders>
            <w:shd w:val="clear" w:color="auto" w:fill="auto"/>
            <w:vAlign w:val="bottom"/>
            <w:hideMark/>
          </w:tcPr>
          <w:p w:rsidR="0070719C" w:rsidRPr="00065CDA" w:rsidRDefault="0070719C" w:rsidP="00E46944">
            <w:pPr>
              <w:jc w:val="center"/>
              <w:rPr>
                <w:i/>
                <w:iCs/>
                <w:color w:val="000000"/>
                <w:sz w:val="20"/>
                <w:szCs w:val="20"/>
                <w:lang w:eastAsia="ru-RU"/>
              </w:rPr>
            </w:pPr>
          </w:p>
        </w:tc>
        <w:tc>
          <w:tcPr>
            <w:tcW w:w="629" w:type="dxa"/>
            <w:tcBorders>
              <w:top w:val="nil"/>
              <w:left w:val="nil"/>
              <w:bottom w:val="nil"/>
              <w:right w:val="nil"/>
            </w:tcBorders>
            <w:shd w:val="clear" w:color="auto" w:fill="auto"/>
            <w:vAlign w:val="bottom"/>
            <w:hideMark/>
          </w:tcPr>
          <w:p w:rsidR="0070719C" w:rsidRPr="00065CDA" w:rsidRDefault="0070719C" w:rsidP="00E46944">
            <w:pPr>
              <w:jc w:val="center"/>
              <w:rPr>
                <w:i/>
                <w:iCs/>
                <w:color w:val="000000"/>
                <w:sz w:val="20"/>
                <w:szCs w:val="20"/>
                <w:lang w:eastAsia="ru-RU"/>
              </w:rPr>
            </w:pPr>
          </w:p>
        </w:tc>
        <w:tc>
          <w:tcPr>
            <w:tcW w:w="1221" w:type="dxa"/>
            <w:tcBorders>
              <w:top w:val="nil"/>
              <w:left w:val="nil"/>
              <w:bottom w:val="nil"/>
              <w:right w:val="nil"/>
            </w:tcBorders>
            <w:shd w:val="clear" w:color="auto" w:fill="auto"/>
            <w:vAlign w:val="bottom"/>
            <w:hideMark/>
          </w:tcPr>
          <w:p w:rsidR="0070719C" w:rsidRPr="00065CDA" w:rsidRDefault="0070719C" w:rsidP="00E46944">
            <w:pPr>
              <w:jc w:val="center"/>
              <w:rPr>
                <w:i/>
                <w:iCs/>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70719C" w:rsidRPr="00065CDA" w:rsidRDefault="0070719C" w:rsidP="00E46944">
            <w:pPr>
              <w:rPr>
                <w:color w:val="000000"/>
                <w:sz w:val="20"/>
                <w:szCs w:val="20"/>
                <w:lang w:eastAsia="ru-RU"/>
              </w:rPr>
            </w:pPr>
          </w:p>
        </w:tc>
      </w:tr>
      <w:tr w:rsidR="0070719C" w:rsidRPr="00065CDA" w:rsidTr="00E46944">
        <w:trPr>
          <w:trHeight w:val="1095"/>
        </w:trPr>
        <w:tc>
          <w:tcPr>
            <w:tcW w:w="6388" w:type="dxa"/>
            <w:tcBorders>
              <w:top w:val="single" w:sz="4" w:space="0" w:color="auto"/>
              <w:left w:val="single" w:sz="4" w:space="0" w:color="auto"/>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Раз-дел</w:t>
            </w:r>
          </w:p>
        </w:tc>
        <w:tc>
          <w:tcPr>
            <w:tcW w:w="629" w:type="dxa"/>
            <w:tcBorders>
              <w:top w:val="single" w:sz="4" w:space="0" w:color="auto"/>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Под-раз-дел</w:t>
            </w:r>
          </w:p>
        </w:tc>
        <w:tc>
          <w:tcPr>
            <w:tcW w:w="1221" w:type="dxa"/>
            <w:tcBorders>
              <w:top w:val="single" w:sz="4" w:space="0" w:color="auto"/>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Сумма               (тыс. рублей) 2018 год</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Сумма               (тыс. рублей) 2019 год</w:t>
            </w:r>
          </w:p>
        </w:tc>
      </w:tr>
      <w:tr w:rsidR="0070719C" w:rsidRPr="00065CDA" w:rsidTr="00E46944">
        <w:trPr>
          <w:trHeight w:val="255"/>
        </w:trPr>
        <w:tc>
          <w:tcPr>
            <w:tcW w:w="6388" w:type="dxa"/>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1</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2</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3</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4</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color w:val="000000"/>
                <w:sz w:val="20"/>
                <w:szCs w:val="20"/>
                <w:lang w:eastAsia="ru-RU"/>
              </w:rPr>
            </w:pPr>
            <w:r w:rsidRPr="00065CDA">
              <w:rPr>
                <w:color w:val="000000"/>
                <w:sz w:val="20"/>
                <w:szCs w:val="20"/>
                <w:lang w:eastAsia="ru-RU"/>
              </w:rPr>
              <w:t>5</w:t>
            </w:r>
          </w:p>
        </w:tc>
      </w:tr>
      <w:tr w:rsidR="0070719C" w:rsidRPr="00065CDA" w:rsidTr="00E46944">
        <w:trPr>
          <w:trHeight w:val="28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Всего расходов</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2735,70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2748,80</w:t>
            </w:r>
          </w:p>
        </w:tc>
      </w:tr>
      <w:tr w:rsidR="0070719C" w:rsidRPr="00065CDA" w:rsidTr="00E46944">
        <w:trPr>
          <w:trHeight w:val="28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01</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1277,50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1287,40</w:t>
            </w:r>
          </w:p>
        </w:tc>
      </w:tr>
      <w:tr w:rsidR="0070719C" w:rsidRPr="00065CDA" w:rsidTr="00E46944">
        <w:trPr>
          <w:trHeight w:val="6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01</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02</w:t>
            </w:r>
          </w:p>
        </w:tc>
        <w:tc>
          <w:tcPr>
            <w:tcW w:w="122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392,90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392,90</w:t>
            </w:r>
          </w:p>
        </w:tc>
      </w:tr>
      <w:tr w:rsidR="0070719C" w:rsidRPr="00065CDA" w:rsidTr="00E46944">
        <w:trPr>
          <w:trHeight w:val="9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01</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04</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863,40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873,70</w:t>
            </w:r>
          </w:p>
        </w:tc>
      </w:tr>
      <w:tr w:rsidR="0070719C" w:rsidRPr="00065CDA" w:rsidTr="00E46944">
        <w:trPr>
          <w:trHeight w:val="3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Резервные фонды</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01</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11</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5,00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5,00</w:t>
            </w:r>
          </w:p>
        </w:tc>
      </w:tr>
      <w:tr w:rsidR="0070719C" w:rsidRPr="00065CDA" w:rsidTr="00E46944">
        <w:trPr>
          <w:trHeight w:val="3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01</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13</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16,20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15,8</w:t>
            </w:r>
          </w:p>
        </w:tc>
      </w:tr>
      <w:tr w:rsidR="0070719C" w:rsidRPr="00065CDA" w:rsidTr="00E46944">
        <w:trPr>
          <w:trHeight w:val="28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02</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63,20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65,60</w:t>
            </w:r>
          </w:p>
        </w:tc>
      </w:tr>
      <w:tr w:rsidR="0070719C" w:rsidRPr="00065CDA" w:rsidTr="00E46944">
        <w:trPr>
          <w:trHeight w:val="3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02</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03</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63,20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65,6</w:t>
            </w:r>
          </w:p>
        </w:tc>
      </w:tr>
      <w:tr w:rsidR="0070719C" w:rsidRPr="00065CDA" w:rsidTr="00E46944">
        <w:trPr>
          <w:trHeight w:val="28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04</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215,20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211,20</w:t>
            </w:r>
          </w:p>
        </w:tc>
      </w:tr>
      <w:tr w:rsidR="0070719C" w:rsidRPr="00065CDA" w:rsidTr="00E46944">
        <w:trPr>
          <w:trHeight w:val="28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04</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09</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215,20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211,2</w:t>
            </w:r>
          </w:p>
        </w:tc>
      </w:tr>
      <w:tr w:rsidR="0070719C" w:rsidRPr="00065CDA" w:rsidTr="00E46944">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05</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158,90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158,10</w:t>
            </w:r>
          </w:p>
        </w:tc>
      </w:tr>
      <w:tr w:rsidR="0070719C" w:rsidRPr="00065CDA" w:rsidTr="00E46944">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Жилищное хозяйство</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05</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01</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123,30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123,3</w:t>
            </w:r>
          </w:p>
        </w:tc>
      </w:tr>
      <w:tr w:rsidR="0070719C" w:rsidRPr="00065CDA" w:rsidTr="00E46944">
        <w:trPr>
          <w:trHeight w:val="3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Благоустройство</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05</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03</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35,60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34,8</w:t>
            </w:r>
          </w:p>
        </w:tc>
      </w:tr>
      <w:tr w:rsidR="0070719C" w:rsidRPr="00065CDA" w:rsidTr="00E46944">
        <w:trPr>
          <w:trHeight w:val="28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Культура и кинематография</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08</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1008,00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1013,60</w:t>
            </w:r>
          </w:p>
        </w:tc>
      </w:tr>
      <w:tr w:rsidR="0070719C" w:rsidRPr="00065CDA" w:rsidTr="00E46944">
        <w:trPr>
          <w:trHeight w:val="3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Культура</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08</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01</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1008,00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1013,6</w:t>
            </w:r>
          </w:p>
        </w:tc>
      </w:tr>
      <w:tr w:rsidR="0070719C" w:rsidRPr="00065CDA" w:rsidTr="00E46944">
        <w:trPr>
          <w:trHeight w:val="28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10</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12,70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12,70</w:t>
            </w:r>
          </w:p>
        </w:tc>
      </w:tr>
      <w:tr w:rsidR="0070719C" w:rsidRPr="00065CDA" w:rsidTr="00E46944">
        <w:trPr>
          <w:trHeight w:val="3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10</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01</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12,70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12,7</w:t>
            </w:r>
          </w:p>
        </w:tc>
      </w:tr>
      <w:tr w:rsidR="0070719C" w:rsidRPr="00065CDA" w:rsidTr="00E46944">
        <w:trPr>
          <w:trHeight w:val="8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b/>
                <w:bCs/>
                <w:color w:val="000000"/>
                <w:lang w:eastAsia="ru-RU"/>
              </w:rPr>
            </w:pPr>
            <w:r w:rsidRPr="00065CDA">
              <w:rPr>
                <w:b/>
                <w:bCs/>
                <w:color w:val="000000"/>
                <w:sz w:val="22"/>
                <w:szCs w:val="22"/>
                <w:lang w:eastAsia="ru-RU"/>
              </w:rPr>
              <w:t>Межбюджетные трансферты общего характера бюджетам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14</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00</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0,20</w:t>
            </w:r>
          </w:p>
        </w:tc>
        <w:tc>
          <w:tcPr>
            <w:tcW w:w="1396"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lang w:eastAsia="ru-RU"/>
              </w:rPr>
            </w:pPr>
            <w:r w:rsidRPr="00065CDA">
              <w:rPr>
                <w:b/>
                <w:bCs/>
                <w:color w:val="000000"/>
                <w:sz w:val="22"/>
                <w:szCs w:val="22"/>
                <w:lang w:eastAsia="ru-RU"/>
              </w:rPr>
              <w:t>0,20</w:t>
            </w:r>
          </w:p>
        </w:tc>
      </w:tr>
      <w:tr w:rsidR="0070719C" w:rsidRPr="00065CDA" w:rsidTr="00E46944">
        <w:trPr>
          <w:trHeight w:val="30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rPr>
                <w:color w:val="000000"/>
                <w:lang w:eastAsia="ru-RU"/>
              </w:rPr>
            </w:pPr>
            <w:r w:rsidRPr="00065CDA">
              <w:rPr>
                <w:color w:val="000000"/>
                <w:sz w:val="22"/>
                <w:szCs w:val="22"/>
                <w:lang w:eastAsia="ru-RU"/>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14</w:t>
            </w:r>
          </w:p>
        </w:tc>
        <w:tc>
          <w:tcPr>
            <w:tcW w:w="629"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03</w:t>
            </w:r>
          </w:p>
        </w:tc>
        <w:tc>
          <w:tcPr>
            <w:tcW w:w="122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lang w:eastAsia="ru-RU"/>
              </w:rPr>
            </w:pPr>
            <w:r w:rsidRPr="00065CDA">
              <w:rPr>
                <w:color w:val="000000"/>
                <w:sz w:val="22"/>
                <w:szCs w:val="22"/>
                <w:lang w:eastAsia="ru-RU"/>
              </w:rPr>
              <w:t>0,20</w:t>
            </w:r>
          </w:p>
        </w:tc>
        <w:tc>
          <w:tcPr>
            <w:tcW w:w="139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color w:val="000000"/>
                <w:lang w:eastAsia="ru-RU"/>
              </w:rPr>
            </w:pPr>
            <w:r w:rsidRPr="00065CDA">
              <w:rPr>
                <w:color w:val="000000"/>
                <w:sz w:val="22"/>
                <w:szCs w:val="22"/>
                <w:lang w:eastAsia="ru-RU"/>
              </w:rPr>
              <w:t>0,2</w:t>
            </w:r>
          </w:p>
        </w:tc>
      </w:tr>
    </w:tbl>
    <w:p w:rsidR="0070719C" w:rsidRDefault="0070719C" w:rsidP="0070719C"/>
    <w:p w:rsidR="0070719C" w:rsidRDefault="0070719C" w:rsidP="0070719C"/>
    <w:p w:rsidR="0070719C" w:rsidRDefault="0070719C" w:rsidP="0070719C"/>
    <w:p w:rsidR="0070719C" w:rsidRDefault="0070719C" w:rsidP="0070719C"/>
    <w:p w:rsidR="0070719C" w:rsidRDefault="0070719C" w:rsidP="0070719C"/>
    <w:p w:rsidR="0070719C" w:rsidRDefault="0070719C" w:rsidP="0070719C"/>
    <w:p w:rsidR="0070719C" w:rsidRDefault="0070719C" w:rsidP="0070719C"/>
    <w:p w:rsidR="0070719C" w:rsidRDefault="0070719C" w:rsidP="0070719C"/>
    <w:p w:rsidR="0070719C" w:rsidRDefault="0070719C" w:rsidP="0070719C"/>
    <w:p w:rsidR="0070719C" w:rsidRDefault="0070719C" w:rsidP="0070719C">
      <w:pPr>
        <w:rPr>
          <w:rFonts w:ascii="Calibri" w:hAnsi="Calibri"/>
          <w:color w:val="000000"/>
          <w:sz w:val="22"/>
          <w:szCs w:val="22"/>
          <w:lang w:eastAsia="ru-RU"/>
        </w:rPr>
        <w:sectPr w:rsidR="0070719C" w:rsidSect="00555A49">
          <w:pgSz w:w="11906" w:h="16838"/>
          <w:pgMar w:top="993" w:right="850" w:bottom="1134" w:left="1701" w:header="708" w:footer="708" w:gutter="0"/>
          <w:cols w:space="708"/>
          <w:docGrid w:linePitch="360"/>
        </w:sectPr>
      </w:pPr>
    </w:p>
    <w:tbl>
      <w:tblPr>
        <w:tblW w:w="12900" w:type="dxa"/>
        <w:tblInd w:w="108" w:type="dxa"/>
        <w:tblLook w:val="04A0"/>
      </w:tblPr>
      <w:tblGrid>
        <w:gridCol w:w="5878"/>
        <w:gridCol w:w="643"/>
        <w:gridCol w:w="1701"/>
        <w:gridCol w:w="1082"/>
        <w:gridCol w:w="335"/>
        <w:gridCol w:w="1701"/>
        <w:gridCol w:w="1560"/>
      </w:tblGrid>
      <w:tr w:rsidR="0070719C" w:rsidRPr="00065CDA" w:rsidTr="00E46944">
        <w:trPr>
          <w:trHeight w:val="300"/>
        </w:trPr>
        <w:tc>
          <w:tcPr>
            <w:tcW w:w="5878" w:type="dxa"/>
            <w:tcBorders>
              <w:top w:val="nil"/>
              <w:left w:val="nil"/>
              <w:bottom w:val="nil"/>
              <w:right w:val="nil"/>
            </w:tcBorders>
            <w:shd w:val="clear" w:color="auto" w:fill="auto"/>
            <w:vAlign w:val="bottom"/>
            <w:hideMark/>
          </w:tcPr>
          <w:p w:rsidR="0070719C" w:rsidRPr="00065CDA" w:rsidRDefault="0070719C" w:rsidP="00E46944">
            <w:pPr>
              <w:rPr>
                <w:rFonts w:ascii="Calibri" w:hAnsi="Calibri"/>
                <w:color w:val="000000"/>
                <w:lang w:eastAsia="ru-RU"/>
              </w:rPr>
            </w:pPr>
          </w:p>
        </w:tc>
        <w:tc>
          <w:tcPr>
            <w:tcW w:w="3426" w:type="dxa"/>
            <w:gridSpan w:val="3"/>
            <w:tcBorders>
              <w:top w:val="nil"/>
              <w:left w:val="nil"/>
              <w:bottom w:val="nil"/>
              <w:right w:val="nil"/>
            </w:tcBorders>
            <w:shd w:val="clear" w:color="auto" w:fill="auto"/>
            <w:noWrap/>
            <w:vAlign w:val="bottom"/>
            <w:hideMark/>
          </w:tcPr>
          <w:p w:rsidR="0070719C" w:rsidRPr="00065CDA" w:rsidRDefault="0070719C" w:rsidP="00E46944">
            <w:pPr>
              <w:jc w:val="right"/>
              <w:rPr>
                <w:color w:val="000000"/>
                <w:lang w:eastAsia="ru-RU"/>
              </w:rPr>
            </w:pPr>
            <w:r w:rsidRPr="00065CDA">
              <w:rPr>
                <w:color w:val="000000"/>
                <w:sz w:val="22"/>
                <w:szCs w:val="22"/>
                <w:lang w:eastAsia="ru-RU"/>
              </w:rPr>
              <w:t>Приложение № 9</w:t>
            </w:r>
          </w:p>
        </w:tc>
        <w:tc>
          <w:tcPr>
            <w:tcW w:w="3596" w:type="dxa"/>
            <w:gridSpan w:val="3"/>
            <w:tcBorders>
              <w:top w:val="nil"/>
              <w:left w:val="nil"/>
              <w:bottom w:val="nil"/>
              <w:right w:val="nil"/>
            </w:tcBorders>
            <w:shd w:val="clear" w:color="auto" w:fill="auto"/>
            <w:noWrap/>
            <w:vAlign w:val="bottom"/>
            <w:hideMark/>
          </w:tcPr>
          <w:p w:rsidR="0070719C" w:rsidRPr="00065CDA" w:rsidRDefault="0070719C" w:rsidP="00E46944">
            <w:pPr>
              <w:jc w:val="right"/>
              <w:rPr>
                <w:rFonts w:ascii="Calibri" w:hAnsi="Calibri"/>
                <w:color w:val="000000"/>
                <w:lang w:eastAsia="ru-RU"/>
              </w:rPr>
            </w:pPr>
          </w:p>
        </w:tc>
      </w:tr>
      <w:tr w:rsidR="0070719C" w:rsidRPr="00065CDA" w:rsidTr="00E46944">
        <w:trPr>
          <w:trHeight w:val="1200"/>
        </w:trPr>
        <w:tc>
          <w:tcPr>
            <w:tcW w:w="5878" w:type="dxa"/>
            <w:tcBorders>
              <w:top w:val="nil"/>
              <w:left w:val="nil"/>
              <w:bottom w:val="nil"/>
              <w:right w:val="nil"/>
            </w:tcBorders>
            <w:shd w:val="clear" w:color="auto" w:fill="auto"/>
            <w:vAlign w:val="bottom"/>
            <w:hideMark/>
          </w:tcPr>
          <w:p w:rsidR="0070719C" w:rsidRPr="00065CDA" w:rsidRDefault="0070719C" w:rsidP="00E46944">
            <w:pPr>
              <w:rPr>
                <w:rFonts w:ascii="Calibri" w:hAnsi="Calibri"/>
                <w:color w:val="000000"/>
                <w:lang w:eastAsia="ru-RU"/>
              </w:rPr>
            </w:pPr>
          </w:p>
        </w:tc>
        <w:tc>
          <w:tcPr>
            <w:tcW w:w="7022" w:type="dxa"/>
            <w:gridSpan w:val="6"/>
            <w:tcBorders>
              <w:top w:val="nil"/>
              <w:left w:val="nil"/>
              <w:bottom w:val="nil"/>
              <w:right w:val="nil"/>
            </w:tcBorders>
            <w:shd w:val="clear" w:color="auto" w:fill="auto"/>
            <w:vAlign w:val="bottom"/>
            <w:hideMark/>
          </w:tcPr>
          <w:p w:rsidR="0070719C" w:rsidRPr="00065CDA" w:rsidRDefault="0070719C" w:rsidP="00E46944">
            <w:pPr>
              <w:jc w:val="right"/>
              <w:rPr>
                <w:color w:val="000000"/>
                <w:lang w:eastAsia="ru-RU"/>
              </w:rPr>
            </w:pPr>
            <w:r w:rsidRPr="00065CDA">
              <w:rPr>
                <w:color w:val="000000"/>
                <w:sz w:val="22"/>
                <w:szCs w:val="22"/>
                <w:lang w:eastAsia="ru-RU"/>
              </w:rPr>
              <w:t xml:space="preserve">к решению Юрьевской сельской Думы </w:t>
            </w:r>
            <w:r>
              <w:rPr>
                <w:color w:val="000000"/>
                <w:sz w:val="22"/>
                <w:szCs w:val="22"/>
                <w:lang w:eastAsia="ru-RU"/>
              </w:rPr>
              <w:t>от 20.12.2017 № 21</w:t>
            </w:r>
            <w:r w:rsidRPr="00065CDA">
              <w:rPr>
                <w:color w:val="000000"/>
                <w:sz w:val="22"/>
                <w:szCs w:val="22"/>
                <w:lang w:eastAsia="ru-RU"/>
              </w:rPr>
              <w:t xml:space="preserve"> "О бюджете Юрьевской сельского поселения на 2018 год и плановый период 2019-2020гг."</w:t>
            </w:r>
          </w:p>
        </w:tc>
      </w:tr>
      <w:tr w:rsidR="0070719C" w:rsidRPr="00065CDA" w:rsidTr="00E46944">
        <w:trPr>
          <w:trHeight w:val="375"/>
        </w:trPr>
        <w:tc>
          <w:tcPr>
            <w:tcW w:w="9304" w:type="dxa"/>
            <w:gridSpan w:val="4"/>
            <w:tcBorders>
              <w:top w:val="nil"/>
              <w:left w:val="nil"/>
              <w:bottom w:val="nil"/>
              <w:right w:val="nil"/>
            </w:tcBorders>
            <w:shd w:val="clear" w:color="auto" w:fill="auto"/>
            <w:noWrap/>
            <w:vAlign w:val="bottom"/>
            <w:hideMark/>
          </w:tcPr>
          <w:p w:rsidR="0070719C" w:rsidRPr="00065CDA" w:rsidRDefault="0070719C" w:rsidP="00E46944">
            <w:pPr>
              <w:jc w:val="center"/>
              <w:rPr>
                <w:b/>
                <w:bCs/>
                <w:sz w:val="28"/>
                <w:szCs w:val="28"/>
                <w:lang w:eastAsia="ru-RU"/>
              </w:rPr>
            </w:pPr>
            <w:r w:rsidRPr="00065CDA">
              <w:rPr>
                <w:b/>
                <w:bCs/>
                <w:sz w:val="28"/>
                <w:szCs w:val="28"/>
                <w:lang w:eastAsia="ru-RU"/>
              </w:rPr>
              <w:t>Распределение</w:t>
            </w:r>
          </w:p>
        </w:tc>
        <w:tc>
          <w:tcPr>
            <w:tcW w:w="3596" w:type="dxa"/>
            <w:gridSpan w:val="3"/>
            <w:tcBorders>
              <w:top w:val="nil"/>
              <w:left w:val="nil"/>
              <w:bottom w:val="nil"/>
              <w:right w:val="nil"/>
            </w:tcBorders>
            <w:shd w:val="clear" w:color="auto" w:fill="auto"/>
            <w:noWrap/>
            <w:vAlign w:val="bottom"/>
            <w:hideMark/>
          </w:tcPr>
          <w:p w:rsidR="0070719C" w:rsidRPr="00065CDA" w:rsidRDefault="0070719C" w:rsidP="00E46944">
            <w:pPr>
              <w:rPr>
                <w:rFonts w:ascii="Calibri" w:hAnsi="Calibri"/>
                <w:color w:val="000000"/>
                <w:lang w:eastAsia="ru-RU"/>
              </w:rPr>
            </w:pPr>
          </w:p>
        </w:tc>
      </w:tr>
      <w:tr w:rsidR="0070719C" w:rsidRPr="005A6670" w:rsidTr="00E46944">
        <w:trPr>
          <w:trHeight w:val="1530"/>
        </w:trPr>
        <w:tc>
          <w:tcPr>
            <w:tcW w:w="12900" w:type="dxa"/>
            <w:gridSpan w:val="7"/>
            <w:tcBorders>
              <w:top w:val="nil"/>
              <w:left w:val="nil"/>
              <w:bottom w:val="nil"/>
              <w:right w:val="nil"/>
            </w:tcBorders>
            <w:shd w:val="clear" w:color="auto" w:fill="auto"/>
            <w:vAlign w:val="bottom"/>
            <w:hideMark/>
          </w:tcPr>
          <w:p w:rsidR="0070719C" w:rsidRPr="00065CDA" w:rsidRDefault="0070719C" w:rsidP="00E46944">
            <w:pPr>
              <w:jc w:val="center"/>
              <w:rPr>
                <w:b/>
                <w:bCs/>
                <w:sz w:val="28"/>
                <w:szCs w:val="28"/>
                <w:lang w:eastAsia="ru-RU"/>
              </w:rPr>
            </w:pPr>
            <w:r w:rsidRPr="00065CDA">
              <w:rPr>
                <w:b/>
                <w:bCs/>
                <w:sz w:val="28"/>
                <w:szCs w:val="28"/>
                <w:lang w:eastAsia="ru-RU"/>
              </w:rPr>
              <w:t>бюджетных ассигнований по целевым статьям (муниципальным программам Котельничского района и непрограммным направлениям деятельности), группам видов расходов классификации расходов бюджетов на 2019-2020 годы</w:t>
            </w:r>
          </w:p>
        </w:tc>
      </w:tr>
      <w:tr w:rsidR="0070719C" w:rsidRPr="005A6670" w:rsidTr="00E46944">
        <w:trPr>
          <w:trHeight w:val="45"/>
        </w:trPr>
        <w:tc>
          <w:tcPr>
            <w:tcW w:w="6521" w:type="dxa"/>
            <w:gridSpan w:val="2"/>
            <w:tcBorders>
              <w:top w:val="nil"/>
              <w:left w:val="nil"/>
              <w:bottom w:val="nil"/>
              <w:right w:val="nil"/>
            </w:tcBorders>
            <w:shd w:val="clear" w:color="auto" w:fill="auto"/>
            <w:hideMark/>
          </w:tcPr>
          <w:p w:rsidR="0070719C" w:rsidRPr="00065CDA" w:rsidRDefault="0070719C" w:rsidP="00E46944">
            <w:pPr>
              <w:jc w:val="center"/>
              <w:rPr>
                <w:b/>
                <w:bCs/>
                <w:sz w:val="28"/>
                <w:szCs w:val="28"/>
                <w:lang w:eastAsia="ru-RU"/>
              </w:rPr>
            </w:pPr>
          </w:p>
        </w:tc>
        <w:tc>
          <w:tcPr>
            <w:tcW w:w="1701" w:type="dxa"/>
            <w:tcBorders>
              <w:top w:val="nil"/>
              <w:left w:val="nil"/>
              <w:bottom w:val="nil"/>
              <w:right w:val="nil"/>
            </w:tcBorders>
            <w:shd w:val="clear" w:color="auto" w:fill="auto"/>
            <w:hideMark/>
          </w:tcPr>
          <w:p w:rsidR="0070719C" w:rsidRPr="00065CDA" w:rsidRDefault="0070719C" w:rsidP="00E46944">
            <w:pPr>
              <w:jc w:val="center"/>
              <w:rPr>
                <w:b/>
                <w:bCs/>
                <w:sz w:val="28"/>
                <w:szCs w:val="28"/>
                <w:lang w:eastAsia="ru-RU"/>
              </w:rPr>
            </w:pPr>
          </w:p>
        </w:tc>
        <w:tc>
          <w:tcPr>
            <w:tcW w:w="1417" w:type="dxa"/>
            <w:gridSpan w:val="2"/>
            <w:tcBorders>
              <w:top w:val="nil"/>
              <w:left w:val="nil"/>
              <w:bottom w:val="nil"/>
              <w:right w:val="nil"/>
            </w:tcBorders>
            <w:shd w:val="clear" w:color="auto" w:fill="auto"/>
            <w:hideMark/>
          </w:tcPr>
          <w:p w:rsidR="0070719C" w:rsidRPr="00065CDA" w:rsidRDefault="0070719C" w:rsidP="00E46944">
            <w:pPr>
              <w:jc w:val="center"/>
              <w:rPr>
                <w:b/>
                <w:bCs/>
                <w:sz w:val="28"/>
                <w:szCs w:val="28"/>
                <w:lang w:eastAsia="ru-RU"/>
              </w:rPr>
            </w:pPr>
          </w:p>
        </w:tc>
        <w:tc>
          <w:tcPr>
            <w:tcW w:w="1701" w:type="dxa"/>
            <w:tcBorders>
              <w:top w:val="nil"/>
              <w:left w:val="nil"/>
              <w:bottom w:val="nil"/>
              <w:right w:val="nil"/>
            </w:tcBorders>
            <w:shd w:val="clear" w:color="auto" w:fill="auto"/>
            <w:hideMark/>
          </w:tcPr>
          <w:p w:rsidR="0070719C" w:rsidRPr="00065CDA" w:rsidRDefault="0070719C" w:rsidP="00E46944">
            <w:pPr>
              <w:jc w:val="center"/>
              <w:rPr>
                <w:b/>
                <w:bCs/>
                <w:sz w:val="28"/>
                <w:szCs w:val="28"/>
                <w:lang w:eastAsia="ru-RU"/>
              </w:rPr>
            </w:pPr>
          </w:p>
        </w:tc>
        <w:tc>
          <w:tcPr>
            <w:tcW w:w="1560" w:type="dxa"/>
            <w:tcBorders>
              <w:top w:val="nil"/>
              <w:left w:val="nil"/>
              <w:bottom w:val="nil"/>
              <w:right w:val="nil"/>
            </w:tcBorders>
            <w:shd w:val="clear" w:color="auto" w:fill="auto"/>
            <w:noWrap/>
            <w:vAlign w:val="bottom"/>
            <w:hideMark/>
          </w:tcPr>
          <w:p w:rsidR="0070719C" w:rsidRPr="00065CDA" w:rsidRDefault="0070719C" w:rsidP="00E46944">
            <w:pPr>
              <w:rPr>
                <w:rFonts w:ascii="Calibri" w:hAnsi="Calibri"/>
                <w:color w:val="000000"/>
                <w:lang w:eastAsia="ru-RU"/>
              </w:rPr>
            </w:pPr>
          </w:p>
        </w:tc>
      </w:tr>
      <w:tr w:rsidR="0070719C" w:rsidRPr="00065CDA" w:rsidTr="00E46944">
        <w:trPr>
          <w:trHeight w:val="96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Наименование расхода</w:t>
            </w:r>
          </w:p>
        </w:tc>
        <w:tc>
          <w:tcPr>
            <w:tcW w:w="1701" w:type="dxa"/>
            <w:tcBorders>
              <w:top w:val="single" w:sz="4" w:space="0" w:color="auto"/>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Целевая статья</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Pr>
                <w:color w:val="000000"/>
                <w:sz w:val="20"/>
                <w:szCs w:val="20"/>
                <w:lang w:eastAsia="ru-RU"/>
              </w:rPr>
              <w:t xml:space="preserve"> Вид рас</w:t>
            </w:r>
            <w:r w:rsidRPr="00065CDA">
              <w:rPr>
                <w:color w:val="000000"/>
                <w:sz w:val="20"/>
                <w:szCs w:val="20"/>
                <w:lang w:eastAsia="ru-RU"/>
              </w:rPr>
              <w:t>хода</w:t>
            </w:r>
          </w:p>
        </w:tc>
        <w:tc>
          <w:tcPr>
            <w:tcW w:w="1701" w:type="dxa"/>
            <w:tcBorders>
              <w:top w:val="single" w:sz="4" w:space="0" w:color="auto"/>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20"/>
                <w:szCs w:val="20"/>
                <w:lang w:eastAsia="ru-RU"/>
              </w:rPr>
            </w:pPr>
            <w:r w:rsidRPr="00065CDA">
              <w:rPr>
                <w:color w:val="000000"/>
                <w:sz w:val="20"/>
                <w:szCs w:val="20"/>
                <w:lang w:eastAsia="ru-RU"/>
              </w:rPr>
              <w:t>Сумма  2019 год    (тыс. рублей)</w:t>
            </w:r>
          </w:p>
        </w:tc>
        <w:tc>
          <w:tcPr>
            <w:tcW w:w="1560" w:type="dxa"/>
            <w:tcBorders>
              <w:top w:val="single" w:sz="4" w:space="0" w:color="auto"/>
              <w:left w:val="nil"/>
              <w:bottom w:val="single" w:sz="4" w:space="0" w:color="auto"/>
              <w:right w:val="single" w:sz="4" w:space="0" w:color="auto"/>
            </w:tcBorders>
            <w:shd w:val="clear" w:color="auto" w:fill="auto"/>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Сумма   2020 год   (тыс. рублей)</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lang w:eastAsia="ru-RU"/>
              </w:rPr>
            </w:pPr>
            <w:r w:rsidRPr="00065CDA">
              <w:rPr>
                <w:rFonts w:ascii="Calibri" w:hAnsi="Calibri"/>
                <w:color w:val="000000"/>
                <w:sz w:val="22"/>
                <w:szCs w:val="22"/>
                <w:lang w:eastAsia="ru-RU"/>
              </w:rPr>
              <w:t> </w:t>
            </w:r>
          </w:p>
        </w:tc>
      </w:tr>
      <w:tr w:rsidR="0070719C" w:rsidRPr="00065CDA" w:rsidTr="00E46944">
        <w:trPr>
          <w:trHeight w:val="285"/>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rPr>
                <w:b/>
                <w:bCs/>
                <w:color w:val="000000"/>
                <w:sz w:val="18"/>
                <w:szCs w:val="18"/>
                <w:lang w:eastAsia="ru-RU"/>
              </w:rPr>
            </w:pPr>
            <w:r w:rsidRPr="00065CDA">
              <w:rPr>
                <w:b/>
                <w:bCs/>
                <w:color w:val="000000"/>
                <w:sz w:val="18"/>
                <w:szCs w:val="18"/>
                <w:lang w:eastAsia="ru-RU"/>
              </w:rPr>
              <w:t>Всего расходов</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0000000000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2735,70</w:t>
            </w:r>
          </w:p>
        </w:tc>
        <w:tc>
          <w:tcPr>
            <w:tcW w:w="1560"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2748,80</w:t>
            </w:r>
          </w:p>
        </w:tc>
      </w:tr>
      <w:tr w:rsidR="0070719C" w:rsidRPr="00065CDA" w:rsidTr="00E46944">
        <w:trPr>
          <w:trHeight w:val="33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b/>
                <w:bCs/>
                <w:color w:val="000000"/>
                <w:sz w:val="18"/>
                <w:szCs w:val="18"/>
                <w:lang w:eastAsia="ru-RU"/>
              </w:rPr>
            </w:pPr>
            <w:r w:rsidRPr="00065CDA">
              <w:rPr>
                <w:b/>
                <w:bCs/>
                <w:color w:val="000000"/>
                <w:sz w:val="18"/>
                <w:szCs w:val="18"/>
                <w:lang w:eastAsia="ru-RU"/>
              </w:rPr>
              <w:t>Муниципальная программа "Развитие муниципального управления"</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0100000000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1727,70</w:t>
            </w:r>
          </w:p>
        </w:tc>
        <w:tc>
          <w:tcPr>
            <w:tcW w:w="1560"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1735,20</w:t>
            </w:r>
          </w:p>
        </w:tc>
      </w:tr>
      <w:tr w:rsidR="0070719C" w:rsidRPr="00065CDA" w:rsidTr="00E46944">
        <w:trPr>
          <w:trHeight w:val="495"/>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заработной платы с начислениями и коммунальных услуг за счёт средств местного бюджета</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010000101Б</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392,90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392,90</w:t>
            </w:r>
          </w:p>
        </w:tc>
      </w:tr>
      <w:tr w:rsidR="0070719C" w:rsidRPr="00065CDA" w:rsidTr="00E46944">
        <w:trPr>
          <w:trHeight w:val="78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010000101Б</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392,90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392,90</w:t>
            </w:r>
          </w:p>
        </w:tc>
      </w:tr>
      <w:tr w:rsidR="0070719C" w:rsidRPr="00065CDA" w:rsidTr="00E46944">
        <w:trPr>
          <w:trHeight w:val="480"/>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заработной платы с начислениями и коммунальных услуг за счёт средств местного бюджета</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010000102Б</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817,50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827,80</w:t>
            </w:r>
          </w:p>
        </w:tc>
      </w:tr>
      <w:tr w:rsidR="0070719C" w:rsidRPr="00065CDA" w:rsidTr="00E46944">
        <w:trPr>
          <w:trHeight w:val="75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010000102Б</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690,30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690,30</w:t>
            </w:r>
          </w:p>
        </w:tc>
      </w:tr>
      <w:tr w:rsidR="0070719C" w:rsidRPr="00065CDA" w:rsidTr="00E46944">
        <w:trPr>
          <w:trHeight w:val="33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010000102Б</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127,20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137,50</w:t>
            </w:r>
          </w:p>
        </w:tc>
      </w:tr>
      <w:tr w:rsidR="0070719C" w:rsidRPr="00065CDA" w:rsidTr="00E46944">
        <w:trPr>
          <w:trHeight w:val="765"/>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содержание администрации сельского поселения, за исключением расходов на выплату заработной платы с начислениями и коммунальных услуг</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010000102В</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45,90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b/>
                <w:bCs/>
                <w:color w:val="000000"/>
                <w:sz w:val="18"/>
                <w:szCs w:val="18"/>
                <w:lang w:eastAsia="ru-RU"/>
              </w:rPr>
            </w:pPr>
            <w:r w:rsidRPr="00065CDA">
              <w:rPr>
                <w:rFonts w:ascii="Calibri" w:hAnsi="Calibri"/>
                <w:b/>
                <w:bCs/>
                <w:color w:val="000000"/>
                <w:sz w:val="18"/>
                <w:szCs w:val="18"/>
                <w:lang w:eastAsia="ru-RU"/>
              </w:rPr>
              <w:t>45,90</w:t>
            </w:r>
          </w:p>
        </w:tc>
      </w:tr>
      <w:tr w:rsidR="0070719C" w:rsidRPr="00065CDA" w:rsidTr="00E46944">
        <w:trPr>
          <w:trHeight w:val="15"/>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 xml:space="preserve">Расходы на выплаты персоналу в целях обеспечения выполнения функций </w:t>
            </w:r>
            <w:r w:rsidRPr="00065CDA">
              <w:rPr>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lastRenderedPageBreak/>
              <w:t>010000102В</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0,00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lastRenderedPageBreak/>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010000102В</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44,40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44,40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010000102В</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800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1,50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1,50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000000" w:fill="C0C0C0"/>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Резервные фонды местных администраций</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0100001030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5,00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5,00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Уплата налогов , сборов и иных платежей</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0100001030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800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5,00</w:t>
            </w:r>
          </w:p>
        </w:tc>
      </w:tr>
      <w:tr w:rsidR="0070719C" w:rsidRPr="00065CDA" w:rsidTr="00E46944">
        <w:trPr>
          <w:trHeight w:val="480"/>
        </w:trPr>
        <w:tc>
          <w:tcPr>
            <w:tcW w:w="6521" w:type="dxa"/>
            <w:gridSpan w:val="2"/>
            <w:tcBorders>
              <w:top w:val="nil"/>
              <w:left w:val="single" w:sz="4" w:space="0" w:color="auto"/>
              <w:bottom w:val="single" w:sz="4" w:space="0" w:color="auto"/>
              <w:right w:val="single" w:sz="4" w:space="0" w:color="auto"/>
            </w:tcBorders>
            <w:shd w:val="clear" w:color="000000" w:fill="C0C0C0"/>
            <w:hideMark/>
          </w:tcPr>
          <w:p w:rsidR="0070719C" w:rsidRPr="00065CDA" w:rsidRDefault="0070719C" w:rsidP="00E46944">
            <w:pPr>
              <w:jc w:val="both"/>
              <w:rPr>
                <w:color w:val="000000"/>
                <w:sz w:val="18"/>
                <w:szCs w:val="18"/>
                <w:lang w:eastAsia="ru-RU"/>
              </w:rPr>
            </w:pPr>
            <w:r w:rsidRPr="00065CDA">
              <w:rPr>
                <w:color w:val="000000"/>
                <w:sz w:val="18"/>
                <w:szCs w:val="18"/>
                <w:lang w:eastAsia="ru-RU"/>
              </w:rPr>
              <w:t>Участие в ассоциации "Совет муниципальных образований Кировской области"</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0100001040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1,30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1,30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0100001040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800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1,30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1,30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000000" w:fill="C0C0C0"/>
            <w:hideMark/>
          </w:tcPr>
          <w:p w:rsidR="0070719C" w:rsidRPr="00065CDA" w:rsidRDefault="0070719C" w:rsidP="00E46944">
            <w:pPr>
              <w:jc w:val="both"/>
              <w:rPr>
                <w:color w:val="000000"/>
                <w:sz w:val="18"/>
                <w:szCs w:val="18"/>
                <w:lang w:eastAsia="ru-RU"/>
              </w:rPr>
            </w:pPr>
            <w:r w:rsidRPr="00065CDA">
              <w:rPr>
                <w:color w:val="000000"/>
                <w:sz w:val="18"/>
                <w:szCs w:val="18"/>
                <w:lang w:eastAsia="ru-RU"/>
              </w:rPr>
              <w:t>Содержание муниципального имущества</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0100001050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14,90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14,50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0100001050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14,90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14,50</w:t>
            </w:r>
          </w:p>
        </w:tc>
      </w:tr>
      <w:tr w:rsidR="0070719C" w:rsidRPr="00065CDA" w:rsidTr="00E46944">
        <w:trPr>
          <w:trHeight w:val="375"/>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Мероприятия в области градостроительной деятельности</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0100001080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0,20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0,20</w:t>
            </w:r>
          </w:p>
        </w:tc>
      </w:tr>
      <w:tr w:rsidR="0070719C" w:rsidRPr="00065CDA" w:rsidTr="00E46944">
        <w:trPr>
          <w:trHeight w:val="375"/>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0100001080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500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0,20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000000" w:fill="C0C0C0"/>
            <w:hideMark/>
          </w:tcPr>
          <w:p w:rsidR="0070719C" w:rsidRPr="00065CDA" w:rsidRDefault="0070719C" w:rsidP="00E46944">
            <w:pPr>
              <w:jc w:val="both"/>
              <w:rPr>
                <w:color w:val="000000"/>
                <w:sz w:val="18"/>
                <w:szCs w:val="18"/>
                <w:lang w:eastAsia="ru-RU"/>
              </w:rPr>
            </w:pPr>
            <w:r w:rsidRPr="00065CDA">
              <w:rPr>
                <w:color w:val="000000"/>
                <w:sz w:val="18"/>
                <w:szCs w:val="18"/>
                <w:lang w:eastAsia="ru-RU"/>
              </w:rPr>
              <w:t>Мероприятия в сфере дорожного хозяйства</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0100001090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215,20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211,20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0100001090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215,20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211,20</w:t>
            </w:r>
          </w:p>
        </w:tc>
      </w:tr>
      <w:tr w:rsidR="0070719C" w:rsidRPr="00065CDA" w:rsidTr="00E46944">
        <w:trPr>
          <w:trHeight w:val="480"/>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Осуществление первичного воинского учёта на территориях, где отсутствуют военные коммисариаты</w:t>
            </w:r>
          </w:p>
        </w:tc>
        <w:tc>
          <w:tcPr>
            <w:tcW w:w="1701" w:type="dxa"/>
            <w:tcBorders>
              <w:top w:val="nil"/>
              <w:left w:val="nil"/>
              <w:bottom w:val="single" w:sz="4" w:space="0" w:color="auto"/>
              <w:right w:val="single" w:sz="4" w:space="0" w:color="auto"/>
            </w:tcBorders>
            <w:shd w:val="clear" w:color="000000" w:fill="BFBFB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0100051180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63,20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65,60</w:t>
            </w:r>
          </w:p>
        </w:tc>
      </w:tr>
      <w:tr w:rsidR="0070719C" w:rsidRPr="00065CDA" w:rsidTr="00E46944">
        <w:trPr>
          <w:trHeight w:val="780"/>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0100051180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60,80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60,80</w:t>
            </w:r>
          </w:p>
        </w:tc>
      </w:tr>
      <w:tr w:rsidR="0070719C" w:rsidRPr="00065CDA" w:rsidTr="00E46944">
        <w:trPr>
          <w:trHeight w:val="375"/>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0100051180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4,80</w:t>
            </w:r>
          </w:p>
        </w:tc>
      </w:tr>
      <w:tr w:rsidR="0070719C" w:rsidRPr="00065CDA" w:rsidTr="00E46944">
        <w:trPr>
          <w:trHeight w:val="480"/>
        </w:trPr>
        <w:tc>
          <w:tcPr>
            <w:tcW w:w="6521" w:type="dxa"/>
            <w:gridSpan w:val="2"/>
            <w:tcBorders>
              <w:top w:val="nil"/>
              <w:left w:val="single" w:sz="4" w:space="0" w:color="auto"/>
              <w:bottom w:val="single" w:sz="4" w:space="0" w:color="auto"/>
              <w:right w:val="single" w:sz="4" w:space="0" w:color="auto"/>
            </w:tcBorders>
            <w:shd w:val="clear" w:color="000000" w:fill="C0C0C0"/>
            <w:hideMark/>
          </w:tcPr>
          <w:p w:rsidR="0070719C" w:rsidRPr="00065CDA" w:rsidRDefault="0070719C" w:rsidP="00E46944">
            <w:pPr>
              <w:jc w:val="both"/>
              <w:rPr>
                <w:color w:val="000000"/>
                <w:sz w:val="18"/>
                <w:szCs w:val="18"/>
                <w:lang w:eastAsia="ru-RU"/>
              </w:rPr>
            </w:pPr>
            <w:r w:rsidRPr="00065CDA">
              <w:rPr>
                <w:color w:val="000000"/>
                <w:sz w:val="18"/>
                <w:szCs w:val="18"/>
                <w:lang w:eastAsia="ru-RU"/>
              </w:rPr>
              <w:t>Взносы в фонд капитального ремонта общего имущества в многоквартирных домах</w:t>
            </w:r>
          </w:p>
        </w:tc>
        <w:tc>
          <w:tcPr>
            <w:tcW w:w="1701" w:type="dxa"/>
            <w:tcBorders>
              <w:top w:val="nil"/>
              <w:left w:val="nil"/>
              <w:bottom w:val="single" w:sz="4" w:space="0" w:color="auto"/>
              <w:right w:val="single" w:sz="4" w:space="0" w:color="auto"/>
            </w:tcBorders>
            <w:shd w:val="clear" w:color="000000" w:fill="BFBFB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0100001110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123,30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123,30</w:t>
            </w:r>
          </w:p>
        </w:tc>
      </w:tr>
      <w:tr w:rsidR="0070719C" w:rsidRPr="00065CDA" w:rsidTr="00E46944">
        <w:trPr>
          <w:trHeight w:val="375"/>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0100001110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123,30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123,30</w:t>
            </w:r>
          </w:p>
        </w:tc>
      </w:tr>
      <w:tr w:rsidR="0070719C" w:rsidRPr="00065CDA" w:rsidTr="00E46944">
        <w:trPr>
          <w:trHeight w:val="300"/>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Благоустройство</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0100001070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35,60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34,80</w:t>
            </w:r>
          </w:p>
        </w:tc>
      </w:tr>
      <w:tr w:rsidR="0070719C" w:rsidRPr="00065CDA" w:rsidTr="00E46944">
        <w:trPr>
          <w:trHeight w:val="495"/>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0100001070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35,60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34,80</w:t>
            </w:r>
          </w:p>
        </w:tc>
      </w:tr>
      <w:tr w:rsidR="0070719C" w:rsidRPr="00065CDA" w:rsidTr="00E46944">
        <w:trPr>
          <w:trHeight w:val="435"/>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Доплаты к пенсиям,дополнительное пенсионное обеспечение</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0100001310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12,70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12,70</w:t>
            </w:r>
          </w:p>
        </w:tc>
      </w:tr>
      <w:tr w:rsidR="0070719C" w:rsidRPr="00065CDA" w:rsidTr="00E46944">
        <w:trPr>
          <w:trHeight w:val="555"/>
        </w:trPr>
        <w:tc>
          <w:tcPr>
            <w:tcW w:w="6521" w:type="dxa"/>
            <w:gridSpan w:val="2"/>
            <w:tcBorders>
              <w:top w:val="nil"/>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0100001310</w:t>
            </w:r>
          </w:p>
        </w:tc>
        <w:tc>
          <w:tcPr>
            <w:tcW w:w="1417" w:type="dxa"/>
            <w:gridSpan w:val="2"/>
            <w:tcBorders>
              <w:top w:val="nil"/>
              <w:left w:val="nil"/>
              <w:bottom w:val="single" w:sz="4" w:space="0" w:color="auto"/>
              <w:right w:val="single" w:sz="4" w:space="0" w:color="auto"/>
            </w:tcBorders>
            <w:shd w:val="clear" w:color="auto" w:fill="auto"/>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300</w:t>
            </w:r>
          </w:p>
        </w:tc>
        <w:tc>
          <w:tcPr>
            <w:tcW w:w="1701" w:type="dxa"/>
            <w:tcBorders>
              <w:top w:val="nil"/>
              <w:left w:val="nil"/>
              <w:bottom w:val="single" w:sz="4"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12,70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12,70</w:t>
            </w:r>
          </w:p>
        </w:tc>
      </w:tr>
      <w:tr w:rsidR="0070719C" w:rsidRPr="00065CDA" w:rsidTr="00E46944">
        <w:trPr>
          <w:trHeight w:val="720"/>
        </w:trPr>
        <w:tc>
          <w:tcPr>
            <w:tcW w:w="6521" w:type="dxa"/>
            <w:gridSpan w:val="2"/>
            <w:tcBorders>
              <w:top w:val="nil"/>
              <w:left w:val="single" w:sz="4" w:space="0" w:color="auto"/>
              <w:bottom w:val="single" w:sz="4" w:space="0" w:color="auto"/>
              <w:right w:val="single" w:sz="4" w:space="0" w:color="auto"/>
            </w:tcBorders>
            <w:shd w:val="clear" w:color="000000" w:fill="C0C0C0"/>
            <w:hideMark/>
          </w:tcPr>
          <w:p w:rsidR="0070719C" w:rsidRPr="00065CDA" w:rsidRDefault="0070719C" w:rsidP="00E46944">
            <w:pPr>
              <w:jc w:val="both"/>
              <w:rPr>
                <w:b/>
                <w:bCs/>
                <w:color w:val="000000"/>
                <w:sz w:val="18"/>
                <w:szCs w:val="18"/>
                <w:lang w:eastAsia="ru-RU"/>
              </w:rPr>
            </w:pPr>
            <w:r w:rsidRPr="00065CDA">
              <w:rPr>
                <w:b/>
                <w:bCs/>
                <w:color w:val="000000"/>
                <w:sz w:val="18"/>
                <w:szCs w:val="18"/>
                <w:lang w:eastAsia="ru-RU"/>
              </w:rPr>
              <w:lastRenderedPageBreak/>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0200000000</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1008,00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1013,60</w:t>
            </w:r>
          </w:p>
        </w:tc>
      </w:tr>
      <w:tr w:rsidR="0070719C" w:rsidRPr="00065CDA" w:rsidTr="00E46944">
        <w:trPr>
          <w:trHeight w:val="480"/>
        </w:trPr>
        <w:tc>
          <w:tcPr>
            <w:tcW w:w="6521" w:type="dxa"/>
            <w:gridSpan w:val="2"/>
            <w:tcBorders>
              <w:top w:val="nil"/>
              <w:left w:val="single" w:sz="4" w:space="0" w:color="auto"/>
              <w:bottom w:val="single" w:sz="4" w:space="0" w:color="auto"/>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заработной платы с начислениями и коммунальных услуг за счёт средств местного бюджета</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020000201Б</w:t>
            </w:r>
          </w:p>
        </w:tc>
        <w:tc>
          <w:tcPr>
            <w:tcW w:w="1417" w:type="dxa"/>
            <w:gridSpan w:val="2"/>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931,50</w:t>
            </w:r>
          </w:p>
        </w:tc>
        <w:tc>
          <w:tcPr>
            <w:tcW w:w="1560" w:type="dxa"/>
            <w:tcBorders>
              <w:top w:val="nil"/>
              <w:left w:val="nil"/>
              <w:bottom w:val="single" w:sz="4" w:space="0" w:color="auto"/>
              <w:right w:val="single" w:sz="4" w:space="0" w:color="auto"/>
            </w:tcBorders>
            <w:shd w:val="clear" w:color="000000" w:fill="C0C0C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937,10</w:t>
            </w:r>
          </w:p>
        </w:tc>
      </w:tr>
      <w:tr w:rsidR="0070719C" w:rsidRPr="00065CDA" w:rsidTr="00E46944">
        <w:trPr>
          <w:trHeight w:val="855"/>
        </w:trPr>
        <w:tc>
          <w:tcPr>
            <w:tcW w:w="6521" w:type="dxa"/>
            <w:gridSpan w:val="2"/>
            <w:tcBorders>
              <w:top w:val="nil"/>
              <w:left w:val="single" w:sz="4" w:space="0" w:color="auto"/>
              <w:bottom w:val="nil"/>
              <w:right w:val="single" w:sz="4" w:space="0" w:color="auto"/>
            </w:tcBorders>
            <w:shd w:val="clear" w:color="000000" w:fill="FFFFFF"/>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020000201Б</w:t>
            </w:r>
          </w:p>
        </w:tc>
        <w:tc>
          <w:tcPr>
            <w:tcW w:w="1417" w:type="dxa"/>
            <w:gridSpan w:val="2"/>
            <w:tcBorders>
              <w:top w:val="nil"/>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100</w:t>
            </w:r>
          </w:p>
        </w:tc>
        <w:tc>
          <w:tcPr>
            <w:tcW w:w="1701" w:type="dxa"/>
            <w:tcBorders>
              <w:top w:val="nil"/>
              <w:left w:val="nil"/>
              <w:bottom w:val="nil"/>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864,30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864,30</w:t>
            </w:r>
          </w:p>
        </w:tc>
      </w:tr>
      <w:tr w:rsidR="0070719C" w:rsidRPr="00065CDA" w:rsidTr="00E46944">
        <w:trPr>
          <w:trHeight w:val="36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020000201Б</w:t>
            </w:r>
          </w:p>
        </w:tc>
        <w:tc>
          <w:tcPr>
            <w:tcW w:w="1417" w:type="dxa"/>
            <w:gridSpan w:val="2"/>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single" w:sz="4" w:space="0" w:color="auto"/>
              <w:left w:val="nil"/>
              <w:bottom w:val="nil"/>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67,20</w:t>
            </w:r>
          </w:p>
        </w:tc>
        <w:tc>
          <w:tcPr>
            <w:tcW w:w="1560" w:type="dxa"/>
            <w:tcBorders>
              <w:top w:val="nil"/>
              <w:left w:val="nil"/>
              <w:bottom w:val="nil"/>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72,80</w:t>
            </w:r>
          </w:p>
        </w:tc>
      </w:tr>
      <w:tr w:rsidR="0070719C" w:rsidRPr="00065CDA" w:rsidTr="00E46944">
        <w:trPr>
          <w:trHeight w:val="720"/>
        </w:trPr>
        <w:tc>
          <w:tcPr>
            <w:tcW w:w="6521" w:type="dxa"/>
            <w:gridSpan w:val="2"/>
            <w:tcBorders>
              <w:top w:val="nil"/>
              <w:left w:val="single" w:sz="4" w:space="0" w:color="auto"/>
              <w:bottom w:val="nil"/>
              <w:right w:val="single" w:sz="4" w:space="0" w:color="auto"/>
            </w:tcBorders>
            <w:shd w:val="clear" w:color="000000" w:fill="D8D8D8"/>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содержание центра досуга и библиотечного обслуживания, за исключением расходов на выплату заработной платы с начислениями и коммунальных услуг</w:t>
            </w:r>
          </w:p>
        </w:tc>
        <w:tc>
          <w:tcPr>
            <w:tcW w:w="1701" w:type="dxa"/>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020000201В</w:t>
            </w:r>
          </w:p>
        </w:tc>
        <w:tc>
          <w:tcPr>
            <w:tcW w:w="1417" w:type="dxa"/>
            <w:gridSpan w:val="2"/>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000</w:t>
            </w:r>
          </w:p>
        </w:tc>
        <w:tc>
          <w:tcPr>
            <w:tcW w:w="1701" w:type="dxa"/>
            <w:tcBorders>
              <w:top w:val="single" w:sz="4" w:space="0" w:color="auto"/>
              <w:left w:val="nil"/>
              <w:bottom w:val="nil"/>
              <w:right w:val="single" w:sz="4" w:space="0" w:color="auto"/>
            </w:tcBorders>
            <w:shd w:val="clear" w:color="000000" w:fill="FFFF00"/>
            <w:hideMark/>
          </w:tcPr>
          <w:p w:rsidR="0070719C" w:rsidRPr="00065CDA" w:rsidRDefault="0070719C" w:rsidP="00E46944">
            <w:pPr>
              <w:jc w:val="center"/>
              <w:rPr>
                <w:b/>
                <w:bCs/>
                <w:color w:val="000000"/>
                <w:sz w:val="18"/>
                <w:szCs w:val="18"/>
                <w:lang w:eastAsia="ru-RU"/>
              </w:rPr>
            </w:pPr>
            <w:r w:rsidRPr="00065CDA">
              <w:rPr>
                <w:b/>
                <w:bCs/>
                <w:color w:val="000000"/>
                <w:sz w:val="18"/>
                <w:szCs w:val="18"/>
                <w:lang w:eastAsia="ru-RU"/>
              </w:rPr>
              <w:t>76,50</w:t>
            </w:r>
          </w:p>
        </w:tc>
        <w:tc>
          <w:tcPr>
            <w:tcW w:w="1560" w:type="dxa"/>
            <w:tcBorders>
              <w:top w:val="single" w:sz="4" w:space="0" w:color="auto"/>
              <w:left w:val="nil"/>
              <w:bottom w:val="nil"/>
              <w:right w:val="single" w:sz="4" w:space="0" w:color="auto"/>
            </w:tcBorders>
            <w:shd w:val="clear" w:color="auto" w:fill="auto"/>
            <w:noWrap/>
            <w:hideMark/>
          </w:tcPr>
          <w:p w:rsidR="0070719C" w:rsidRPr="00065CDA" w:rsidRDefault="0070719C" w:rsidP="00E46944">
            <w:pPr>
              <w:jc w:val="center"/>
              <w:rPr>
                <w:rFonts w:ascii="Calibri" w:hAnsi="Calibri"/>
                <w:b/>
                <w:bCs/>
                <w:color w:val="000000"/>
                <w:sz w:val="18"/>
                <w:szCs w:val="18"/>
                <w:lang w:eastAsia="ru-RU"/>
              </w:rPr>
            </w:pPr>
            <w:r w:rsidRPr="00065CDA">
              <w:rPr>
                <w:rFonts w:ascii="Calibri" w:hAnsi="Calibri"/>
                <w:b/>
                <w:bCs/>
                <w:color w:val="000000"/>
                <w:sz w:val="18"/>
                <w:szCs w:val="18"/>
                <w:lang w:eastAsia="ru-RU"/>
              </w:rPr>
              <w:t>76,50</w:t>
            </w:r>
          </w:p>
        </w:tc>
      </w:tr>
      <w:tr w:rsidR="0070719C" w:rsidRPr="00065CDA" w:rsidTr="00E46944">
        <w:trPr>
          <w:trHeight w:val="855"/>
        </w:trPr>
        <w:tc>
          <w:tcPr>
            <w:tcW w:w="6521" w:type="dxa"/>
            <w:gridSpan w:val="2"/>
            <w:tcBorders>
              <w:top w:val="single" w:sz="4" w:space="0" w:color="auto"/>
              <w:left w:val="single" w:sz="4" w:space="0" w:color="auto"/>
              <w:bottom w:val="nil"/>
              <w:right w:val="single" w:sz="4" w:space="0" w:color="auto"/>
            </w:tcBorders>
            <w:shd w:val="clear" w:color="000000" w:fill="FFFFFF"/>
            <w:hideMark/>
          </w:tcPr>
          <w:p w:rsidR="0070719C" w:rsidRPr="00065CDA" w:rsidRDefault="0070719C" w:rsidP="00E46944">
            <w:pPr>
              <w:jc w:val="both"/>
              <w:rPr>
                <w:color w:val="000000"/>
                <w:sz w:val="18"/>
                <w:szCs w:val="18"/>
                <w:lang w:eastAsia="ru-RU"/>
              </w:rPr>
            </w:pPr>
            <w:r w:rsidRPr="00065CDA">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020000201В</w:t>
            </w:r>
          </w:p>
        </w:tc>
        <w:tc>
          <w:tcPr>
            <w:tcW w:w="1417" w:type="dxa"/>
            <w:gridSpan w:val="2"/>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100</w:t>
            </w:r>
          </w:p>
        </w:tc>
        <w:tc>
          <w:tcPr>
            <w:tcW w:w="1701" w:type="dxa"/>
            <w:tcBorders>
              <w:top w:val="single" w:sz="4" w:space="0" w:color="auto"/>
              <w:left w:val="nil"/>
              <w:bottom w:val="nil"/>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1,60</w:t>
            </w:r>
          </w:p>
        </w:tc>
        <w:tc>
          <w:tcPr>
            <w:tcW w:w="1560" w:type="dxa"/>
            <w:tcBorders>
              <w:top w:val="single" w:sz="4" w:space="0" w:color="auto"/>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1,60</w:t>
            </w:r>
          </w:p>
        </w:tc>
      </w:tr>
      <w:tr w:rsidR="0070719C" w:rsidRPr="00065CDA" w:rsidTr="00E46944">
        <w:trPr>
          <w:trHeight w:val="31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19C" w:rsidRPr="00065CDA" w:rsidRDefault="0070719C" w:rsidP="00E46944">
            <w:pPr>
              <w:jc w:val="both"/>
              <w:rPr>
                <w:color w:val="000000"/>
                <w:sz w:val="18"/>
                <w:szCs w:val="18"/>
                <w:lang w:eastAsia="ru-RU"/>
              </w:rPr>
            </w:pPr>
            <w:r w:rsidRPr="00065CDA">
              <w:rPr>
                <w:color w:val="000000"/>
                <w:sz w:val="18"/>
                <w:szCs w:val="18"/>
                <w:lang w:eastAsia="ru-RU"/>
              </w:rPr>
              <w:t>Закупка товаров, работ и услуг для обеспечения (муниципальных) нужд</w:t>
            </w:r>
          </w:p>
        </w:tc>
        <w:tc>
          <w:tcPr>
            <w:tcW w:w="1701" w:type="dxa"/>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020000201В</w:t>
            </w:r>
          </w:p>
        </w:tc>
        <w:tc>
          <w:tcPr>
            <w:tcW w:w="1417" w:type="dxa"/>
            <w:gridSpan w:val="2"/>
            <w:tcBorders>
              <w:top w:val="single" w:sz="4" w:space="0" w:color="auto"/>
              <w:left w:val="nil"/>
              <w:bottom w:val="nil"/>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200</w:t>
            </w:r>
          </w:p>
        </w:tc>
        <w:tc>
          <w:tcPr>
            <w:tcW w:w="1701" w:type="dxa"/>
            <w:tcBorders>
              <w:top w:val="single" w:sz="4" w:space="0" w:color="auto"/>
              <w:left w:val="nil"/>
              <w:bottom w:val="nil"/>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72,50</w:t>
            </w:r>
          </w:p>
        </w:tc>
        <w:tc>
          <w:tcPr>
            <w:tcW w:w="1560" w:type="dxa"/>
            <w:tcBorders>
              <w:top w:val="nil"/>
              <w:left w:val="nil"/>
              <w:bottom w:val="single" w:sz="4"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72,50</w:t>
            </w:r>
          </w:p>
        </w:tc>
      </w:tr>
      <w:tr w:rsidR="0070719C" w:rsidRPr="00065CDA" w:rsidTr="00E46944">
        <w:trPr>
          <w:trHeight w:val="300"/>
        </w:trPr>
        <w:tc>
          <w:tcPr>
            <w:tcW w:w="6521" w:type="dxa"/>
            <w:gridSpan w:val="2"/>
            <w:tcBorders>
              <w:top w:val="nil"/>
              <w:left w:val="single" w:sz="4" w:space="0" w:color="auto"/>
              <w:bottom w:val="single" w:sz="8" w:space="0" w:color="auto"/>
              <w:right w:val="single" w:sz="4" w:space="0" w:color="auto"/>
            </w:tcBorders>
            <w:shd w:val="clear" w:color="000000" w:fill="FFFFFF"/>
            <w:hideMark/>
          </w:tcPr>
          <w:p w:rsidR="0070719C" w:rsidRPr="00065CDA" w:rsidRDefault="0070719C" w:rsidP="00E46944">
            <w:pPr>
              <w:jc w:val="both"/>
              <w:rPr>
                <w:color w:val="000000"/>
                <w:sz w:val="18"/>
                <w:szCs w:val="18"/>
                <w:lang w:eastAsia="ru-RU"/>
              </w:rPr>
            </w:pPr>
            <w:r w:rsidRPr="00065CDA">
              <w:rPr>
                <w:color w:val="000000"/>
                <w:sz w:val="18"/>
                <w:szCs w:val="18"/>
                <w:lang w:eastAsia="ru-RU"/>
              </w:rPr>
              <w:t>Иные бюджетные ассигнования</w:t>
            </w:r>
          </w:p>
        </w:tc>
        <w:tc>
          <w:tcPr>
            <w:tcW w:w="1701" w:type="dxa"/>
            <w:tcBorders>
              <w:top w:val="single" w:sz="4" w:space="0" w:color="auto"/>
              <w:left w:val="nil"/>
              <w:bottom w:val="single" w:sz="8" w:space="0" w:color="auto"/>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020000201В</w:t>
            </w:r>
          </w:p>
        </w:tc>
        <w:tc>
          <w:tcPr>
            <w:tcW w:w="1417" w:type="dxa"/>
            <w:gridSpan w:val="2"/>
            <w:tcBorders>
              <w:top w:val="single" w:sz="4" w:space="0" w:color="auto"/>
              <w:left w:val="nil"/>
              <w:bottom w:val="single" w:sz="8" w:space="0" w:color="auto"/>
              <w:right w:val="single" w:sz="4" w:space="0" w:color="auto"/>
            </w:tcBorders>
            <w:shd w:val="clear" w:color="000000" w:fill="FFFFFF"/>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800</w:t>
            </w:r>
          </w:p>
        </w:tc>
        <w:tc>
          <w:tcPr>
            <w:tcW w:w="1701" w:type="dxa"/>
            <w:tcBorders>
              <w:top w:val="single" w:sz="4" w:space="0" w:color="auto"/>
              <w:left w:val="nil"/>
              <w:bottom w:val="single" w:sz="8" w:space="0" w:color="auto"/>
              <w:right w:val="single" w:sz="4" w:space="0" w:color="auto"/>
            </w:tcBorders>
            <w:shd w:val="clear" w:color="000000" w:fill="FFFF00"/>
            <w:hideMark/>
          </w:tcPr>
          <w:p w:rsidR="0070719C" w:rsidRPr="00065CDA" w:rsidRDefault="0070719C" w:rsidP="00E46944">
            <w:pPr>
              <w:jc w:val="center"/>
              <w:rPr>
                <w:color w:val="000000"/>
                <w:sz w:val="18"/>
                <w:szCs w:val="18"/>
                <w:lang w:eastAsia="ru-RU"/>
              </w:rPr>
            </w:pPr>
            <w:r w:rsidRPr="00065CDA">
              <w:rPr>
                <w:color w:val="000000"/>
                <w:sz w:val="18"/>
                <w:szCs w:val="18"/>
                <w:lang w:eastAsia="ru-RU"/>
              </w:rPr>
              <w:t>2,40</w:t>
            </w:r>
          </w:p>
        </w:tc>
        <w:tc>
          <w:tcPr>
            <w:tcW w:w="1560" w:type="dxa"/>
            <w:tcBorders>
              <w:top w:val="nil"/>
              <w:left w:val="nil"/>
              <w:bottom w:val="single" w:sz="8" w:space="0" w:color="auto"/>
              <w:right w:val="single" w:sz="4" w:space="0" w:color="auto"/>
            </w:tcBorders>
            <w:shd w:val="clear" w:color="auto" w:fill="auto"/>
            <w:noWrap/>
            <w:hideMark/>
          </w:tcPr>
          <w:p w:rsidR="0070719C" w:rsidRPr="00065CDA" w:rsidRDefault="0070719C" w:rsidP="00E46944">
            <w:pPr>
              <w:jc w:val="center"/>
              <w:rPr>
                <w:rFonts w:ascii="Calibri" w:hAnsi="Calibri"/>
                <w:color w:val="000000"/>
                <w:sz w:val="18"/>
                <w:szCs w:val="18"/>
                <w:lang w:eastAsia="ru-RU"/>
              </w:rPr>
            </w:pPr>
            <w:r w:rsidRPr="00065CDA">
              <w:rPr>
                <w:rFonts w:ascii="Calibri" w:hAnsi="Calibri"/>
                <w:color w:val="000000"/>
                <w:sz w:val="18"/>
                <w:szCs w:val="18"/>
                <w:lang w:eastAsia="ru-RU"/>
              </w:rPr>
              <w:t>2,40</w:t>
            </w:r>
          </w:p>
        </w:tc>
      </w:tr>
    </w:tbl>
    <w:p w:rsidR="0070719C" w:rsidRDefault="0070719C" w:rsidP="0070719C">
      <w:pPr>
        <w:sectPr w:rsidR="0070719C" w:rsidSect="00065CDA">
          <w:pgSz w:w="16838" w:h="11906" w:orient="landscape"/>
          <w:pgMar w:top="1701" w:right="992" w:bottom="851" w:left="1134" w:header="709" w:footer="709" w:gutter="0"/>
          <w:cols w:space="708"/>
          <w:docGrid w:linePitch="360"/>
        </w:sectPr>
      </w:pPr>
    </w:p>
    <w:tbl>
      <w:tblPr>
        <w:tblW w:w="12297" w:type="dxa"/>
        <w:tblInd w:w="108" w:type="dxa"/>
        <w:tblLook w:val="04A0"/>
      </w:tblPr>
      <w:tblGrid>
        <w:gridCol w:w="5568"/>
        <w:gridCol w:w="1758"/>
        <w:gridCol w:w="925"/>
        <w:gridCol w:w="1307"/>
        <w:gridCol w:w="1361"/>
        <w:gridCol w:w="550"/>
        <w:gridCol w:w="991"/>
        <w:gridCol w:w="991"/>
      </w:tblGrid>
      <w:tr w:rsidR="0070719C" w:rsidRPr="00065CDA" w:rsidTr="00E46944">
        <w:trPr>
          <w:trHeight w:val="315"/>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55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72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3476" w:type="dxa"/>
            <w:gridSpan w:val="4"/>
            <w:tcBorders>
              <w:top w:val="nil"/>
              <w:left w:val="nil"/>
              <w:bottom w:val="nil"/>
              <w:right w:val="nil"/>
            </w:tcBorders>
            <w:shd w:val="clear" w:color="auto" w:fill="auto"/>
            <w:noWrap/>
            <w:vAlign w:val="bottom"/>
            <w:hideMark/>
          </w:tcPr>
          <w:p w:rsidR="0070719C" w:rsidRPr="00065CDA" w:rsidRDefault="0070719C" w:rsidP="00E46944">
            <w:pPr>
              <w:jc w:val="center"/>
              <w:rPr>
                <w:lang w:eastAsia="ru-RU"/>
              </w:rPr>
            </w:pPr>
            <w:r w:rsidRPr="00065CDA">
              <w:rPr>
                <w:lang w:eastAsia="ru-RU"/>
              </w:rPr>
              <w:t>Приложение № 10</w:t>
            </w:r>
          </w:p>
        </w:tc>
        <w:tc>
          <w:tcPr>
            <w:tcW w:w="976" w:type="dxa"/>
            <w:tcBorders>
              <w:top w:val="nil"/>
              <w:left w:val="nil"/>
              <w:bottom w:val="nil"/>
              <w:right w:val="nil"/>
            </w:tcBorders>
            <w:shd w:val="clear" w:color="auto" w:fill="auto"/>
            <w:noWrap/>
            <w:vAlign w:val="bottom"/>
            <w:hideMark/>
          </w:tcPr>
          <w:p w:rsidR="0070719C" w:rsidRPr="00065CDA" w:rsidRDefault="0070719C" w:rsidP="00E46944">
            <w:pPr>
              <w:rPr>
                <w:rFonts w:ascii="Arial Cyr" w:hAnsi="Arial Cyr"/>
                <w:sz w:val="20"/>
                <w:szCs w:val="20"/>
                <w:lang w:eastAsia="ru-RU"/>
              </w:rPr>
            </w:pPr>
          </w:p>
        </w:tc>
      </w:tr>
      <w:tr w:rsidR="0070719C" w:rsidRPr="00065CDA" w:rsidTr="00E46944">
        <w:trPr>
          <w:trHeight w:val="900"/>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5753" w:type="dxa"/>
            <w:gridSpan w:val="6"/>
            <w:tcBorders>
              <w:top w:val="nil"/>
              <w:left w:val="nil"/>
              <w:bottom w:val="nil"/>
              <w:right w:val="nil"/>
            </w:tcBorders>
            <w:shd w:val="clear" w:color="auto" w:fill="auto"/>
            <w:vAlign w:val="bottom"/>
            <w:hideMark/>
          </w:tcPr>
          <w:p w:rsidR="0070719C" w:rsidRPr="00065CDA" w:rsidRDefault="0070719C" w:rsidP="00E46944">
            <w:pPr>
              <w:jc w:val="center"/>
              <w:rPr>
                <w:sz w:val="20"/>
                <w:szCs w:val="20"/>
                <w:lang w:eastAsia="ru-RU"/>
              </w:rPr>
            </w:pPr>
            <w:r w:rsidRPr="00065CDA">
              <w:rPr>
                <w:sz w:val="20"/>
                <w:szCs w:val="20"/>
                <w:lang w:eastAsia="ru-RU"/>
              </w:rPr>
              <w:t xml:space="preserve">к решению Юрьевской сельской  Думы </w:t>
            </w:r>
            <w:r>
              <w:rPr>
                <w:sz w:val="20"/>
                <w:szCs w:val="20"/>
                <w:lang w:eastAsia="ru-RU"/>
              </w:rPr>
              <w:t xml:space="preserve"> от 20.12.2017 № 21</w:t>
            </w:r>
            <w:r w:rsidRPr="00065CDA">
              <w:rPr>
                <w:sz w:val="20"/>
                <w:szCs w:val="20"/>
                <w:lang w:eastAsia="ru-RU"/>
              </w:rPr>
              <w:t xml:space="preserve">"О бюджете Юрьевского сельского поселения на 2018 и плановый период 2019-2020гг." </w:t>
            </w:r>
          </w:p>
        </w:tc>
        <w:tc>
          <w:tcPr>
            <w:tcW w:w="976" w:type="dxa"/>
            <w:tcBorders>
              <w:top w:val="nil"/>
              <w:left w:val="nil"/>
              <w:bottom w:val="nil"/>
              <w:right w:val="nil"/>
            </w:tcBorders>
            <w:shd w:val="clear" w:color="auto" w:fill="auto"/>
            <w:noWrap/>
            <w:vAlign w:val="bottom"/>
            <w:hideMark/>
          </w:tcPr>
          <w:p w:rsidR="0070719C" w:rsidRPr="00065CDA" w:rsidRDefault="0070719C" w:rsidP="00E46944">
            <w:pPr>
              <w:rPr>
                <w:rFonts w:ascii="Arial Cyr" w:hAnsi="Arial Cyr"/>
                <w:sz w:val="20"/>
                <w:szCs w:val="20"/>
                <w:lang w:eastAsia="ru-RU"/>
              </w:rPr>
            </w:pPr>
          </w:p>
        </w:tc>
      </w:tr>
      <w:tr w:rsidR="0070719C" w:rsidRPr="00065CDA" w:rsidTr="00E46944">
        <w:trPr>
          <w:trHeight w:val="315"/>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55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72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01"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8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3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82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976" w:type="dxa"/>
            <w:tcBorders>
              <w:top w:val="nil"/>
              <w:left w:val="nil"/>
              <w:bottom w:val="nil"/>
              <w:right w:val="nil"/>
            </w:tcBorders>
            <w:shd w:val="clear" w:color="auto" w:fill="auto"/>
            <w:noWrap/>
            <w:vAlign w:val="bottom"/>
            <w:hideMark/>
          </w:tcPr>
          <w:p w:rsidR="0070719C" w:rsidRPr="00065CDA" w:rsidRDefault="0070719C" w:rsidP="00E46944">
            <w:pPr>
              <w:rPr>
                <w:rFonts w:ascii="Arial Cyr" w:hAnsi="Arial Cyr"/>
                <w:sz w:val="20"/>
                <w:szCs w:val="20"/>
                <w:lang w:eastAsia="ru-RU"/>
              </w:rPr>
            </w:pPr>
          </w:p>
        </w:tc>
      </w:tr>
      <w:tr w:rsidR="0070719C" w:rsidRPr="00065CDA" w:rsidTr="00E46944">
        <w:trPr>
          <w:trHeight w:val="405"/>
        </w:trPr>
        <w:tc>
          <w:tcPr>
            <w:tcW w:w="11321" w:type="dxa"/>
            <w:gridSpan w:val="7"/>
            <w:tcBorders>
              <w:top w:val="nil"/>
              <w:left w:val="nil"/>
              <w:bottom w:val="nil"/>
              <w:right w:val="nil"/>
            </w:tcBorders>
            <w:shd w:val="clear" w:color="auto" w:fill="auto"/>
            <w:noWrap/>
            <w:vAlign w:val="bottom"/>
            <w:hideMark/>
          </w:tcPr>
          <w:p w:rsidR="0070719C" w:rsidRPr="00065CDA" w:rsidRDefault="0070719C" w:rsidP="00E46944">
            <w:pPr>
              <w:jc w:val="center"/>
              <w:rPr>
                <w:b/>
                <w:bCs/>
                <w:sz w:val="32"/>
                <w:szCs w:val="32"/>
                <w:lang w:eastAsia="ru-RU"/>
              </w:rPr>
            </w:pPr>
            <w:r w:rsidRPr="00065CDA">
              <w:rPr>
                <w:b/>
                <w:bCs/>
                <w:sz w:val="32"/>
                <w:szCs w:val="32"/>
                <w:lang w:eastAsia="ru-RU"/>
              </w:rPr>
              <w:t>Ведомственная структура</w:t>
            </w:r>
          </w:p>
        </w:tc>
        <w:tc>
          <w:tcPr>
            <w:tcW w:w="976" w:type="dxa"/>
            <w:tcBorders>
              <w:top w:val="nil"/>
              <w:left w:val="nil"/>
              <w:bottom w:val="nil"/>
              <w:right w:val="nil"/>
            </w:tcBorders>
            <w:shd w:val="clear" w:color="auto" w:fill="auto"/>
            <w:noWrap/>
            <w:vAlign w:val="bottom"/>
            <w:hideMark/>
          </w:tcPr>
          <w:p w:rsidR="0070719C" w:rsidRPr="00065CDA" w:rsidRDefault="0070719C" w:rsidP="00E46944">
            <w:pPr>
              <w:rPr>
                <w:rFonts w:ascii="Arial Cyr" w:hAnsi="Arial Cyr"/>
                <w:sz w:val="20"/>
                <w:szCs w:val="20"/>
                <w:lang w:eastAsia="ru-RU"/>
              </w:rPr>
            </w:pPr>
          </w:p>
        </w:tc>
      </w:tr>
      <w:tr w:rsidR="0070719C" w:rsidRPr="00065CDA" w:rsidTr="00E46944">
        <w:trPr>
          <w:trHeight w:val="315"/>
        </w:trPr>
        <w:tc>
          <w:tcPr>
            <w:tcW w:w="11321" w:type="dxa"/>
            <w:gridSpan w:val="7"/>
            <w:tcBorders>
              <w:top w:val="nil"/>
              <w:left w:val="nil"/>
              <w:bottom w:val="nil"/>
              <w:right w:val="nil"/>
            </w:tcBorders>
            <w:shd w:val="clear" w:color="auto" w:fill="auto"/>
            <w:noWrap/>
            <w:vAlign w:val="bottom"/>
            <w:hideMark/>
          </w:tcPr>
          <w:p w:rsidR="0070719C" w:rsidRPr="00065CDA" w:rsidRDefault="0070719C" w:rsidP="00E46944">
            <w:pPr>
              <w:jc w:val="center"/>
              <w:rPr>
                <w:lang w:eastAsia="ru-RU"/>
              </w:rPr>
            </w:pPr>
            <w:r w:rsidRPr="00065CDA">
              <w:rPr>
                <w:lang w:eastAsia="ru-RU"/>
              </w:rPr>
              <w:t>расходов местного бюджета на 2019-2020 годы.</w:t>
            </w:r>
          </w:p>
        </w:tc>
        <w:tc>
          <w:tcPr>
            <w:tcW w:w="976" w:type="dxa"/>
            <w:tcBorders>
              <w:top w:val="nil"/>
              <w:left w:val="nil"/>
              <w:bottom w:val="nil"/>
              <w:right w:val="nil"/>
            </w:tcBorders>
            <w:shd w:val="clear" w:color="auto" w:fill="auto"/>
            <w:noWrap/>
            <w:vAlign w:val="bottom"/>
            <w:hideMark/>
          </w:tcPr>
          <w:p w:rsidR="0070719C" w:rsidRPr="00065CDA" w:rsidRDefault="0070719C" w:rsidP="00E46944">
            <w:pPr>
              <w:rPr>
                <w:rFonts w:ascii="Arial Cyr" w:hAnsi="Arial Cyr"/>
                <w:sz w:val="20"/>
                <w:szCs w:val="20"/>
                <w:lang w:eastAsia="ru-RU"/>
              </w:rPr>
            </w:pPr>
          </w:p>
        </w:tc>
      </w:tr>
      <w:tr w:rsidR="0070719C" w:rsidRPr="00065CDA" w:rsidTr="00E46944">
        <w:trPr>
          <w:trHeight w:val="30"/>
        </w:trPr>
        <w:tc>
          <w:tcPr>
            <w:tcW w:w="55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55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72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01"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1180"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368"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827" w:type="dxa"/>
            <w:tcBorders>
              <w:top w:val="nil"/>
              <w:left w:val="nil"/>
              <w:bottom w:val="nil"/>
              <w:right w:val="nil"/>
            </w:tcBorders>
            <w:shd w:val="clear" w:color="auto" w:fill="auto"/>
            <w:noWrap/>
            <w:vAlign w:val="bottom"/>
            <w:hideMark/>
          </w:tcPr>
          <w:p w:rsidR="0070719C" w:rsidRPr="00065CDA" w:rsidRDefault="0070719C" w:rsidP="00E46944">
            <w:pPr>
              <w:rPr>
                <w:lang w:eastAsia="ru-RU"/>
              </w:rPr>
            </w:pPr>
          </w:p>
        </w:tc>
        <w:tc>
          <w:tcPr>
            <w:tcW w:w="976" w:type="dxa"/>
            <w:tcBorders>
              <w:top w:val="nil"/>
              <w:left w:val="nil"/>
              <w:bottom w:val="nil"/>
              <w:right w:val="nil"/>
            </w:tcBorders>
            <w:shd w:val="clear" w:color="auto" w:fill="auto"/>
            <w:noWrap/>
            <w:vAlign w:val="bottom"/>
            <w:hideMark/>
          </w:tcPr>
          <w:p w:rsidR="0070719C" w:rsidRPr="00065CDA" w:rsidRDefault="0070719C" w:rsidP="00E46944">
            <w:pPr>
              <w:rPr>
                <w:rFonts w:ascii="Arial Cyr" w:hAnsi="Arial Cyr"/>
                <w:sz w:val="20"/>
                <w:szCs w:val="20"/>
                <w:lang w:eastAsia="ru-RU"/>
              </w:rPr>
            </w:pPr>
          </w:p>
        </w:tc>
      </w:tr>
      <w:tr w:rsidR="0070719C" w:rsidRPr="00065CDA" w:rsidTr="00E46944">
        <w:trPr>
          <w:trHeight w:val="1275"/>
        </w:trPr>
        <w:tc>
          <w:tcPr>
            <w:tcW w:w="5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Наименование расхода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Распорядитель</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Раздел</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Подраздел</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 xml:space="preserve">ЦС_МР </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ВР</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Сумма всего на 2019 год (тыс. рублей)</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Сумма всего на 2020 год (тыс. рублей)</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Всего</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2735,70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2748,80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Администрация Юрьевского сельского поселения Котельничского района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2735,70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2748,80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Общегосударственные вопросы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1277,50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1287,40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Функционирование высшего должностного лица субъекта РФ и муниципального образования</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 "</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010000101Б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010000101Б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392,90</w:t>
            </w:r>
          </w:p>
        </w:tc>
      </w:tr>
      <w:tr w:rsidR="0070719C" w:rsidRPr="00065CDA" w:rsidTr="00E46944">
        <w:trPr>
          <w:trHeight w:val="1020"/>
        </w:trPr>
        <w:tc>
          <w:tcPr>
            <w:tcW w:w="5568" w:type="dxa"/>
            <w:tcBorders>
              <w:top w:val="nil"/>
              <w:left w:val="single" w:sz="4" w:space="0" w:color="auto"/>
              <w:bottom w:val="single" w:sz="4" w:space="0" w:color="auto"/>
              <w:right w:val="single" w:sz="4" w:space="0" w:color="auto"/>
            </w:tcBorders>
            <w:shd w:val="clear" w:color="000000" w:fill="F2F2F2"/>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tcBorders>
              <w:top w:val="nil"/>
              <w:left w:val="nil"/>
              <w:bottom w:val="single" w:sz="4" w:space="0" w:color="auto"/>
              <w:right w:val="single" w:sz="4" w:space="0" w:color="auto"/>
            </w:tcBorders>
            <w:shd w:val="clear" w:color="000000" w:fill="F2F2F2"/>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F2F2F2"/>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000000" w:fill="F2F2F2"/>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80" w:type="dxa"/>
            <w:tcBorders>
              <w:top w:val="nil"/>
              <w:left w:val="nil"/>
              <w:bottom w:val="single" w:sz="4" w:space="0" w:color="auto"/>
              <w:right w:val="single" w:sz="4" w:space="0" w:color="auto"/>
            </w:tcBorders>
            <w:shd w:val="clear" w:color="000000" w:fill="F2F2F2"/>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F2F2F2"/>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F2F2F2"/>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863,40</w:t>
            </w:r>
          </w:p>
        </w:tc>
        <w:tc>
          <w:tcPr>
            <w:tcW w:w="976" w:type="dxa"/>
            <w:tcBorders>
              <w:top w:val="nil"/>
              <w:left w:val="nil"/>
              <w:bottom w:val="single" w:sz="4" w:space="0" w:color="auto"/>
              <w:right w:val="single" w:sz="4" w:space="0" w:color="auto"/>
            </w:tcBorders>
            <w:shd w:val="clear" w:color="000000" w:fill="F2F2F2"/>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873,70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lastRenderedPageBreak/>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863,40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873,70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817,50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827,80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690,30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690,30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127,20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137,50</w:t>
            </w:r>
          </w:p>
        </w:tc>
      </w:tr>
      <w:tr w:rsidR="0070719C" w:rsidRPr="00065CDA" w:rsidTr="00E46944">
        <w:trPr>
          <w:trHeight w:val="82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содержание администрации сельского поселения, за исключением расходов на выплату заработной платы с начислениями и коммунальных услуг</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010000102В</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45,90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45,90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010000102В</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44,40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44,40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010000102В</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1,50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1,50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5,00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5,00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Резервные фонды местных администраций</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0100001030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5,00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5,00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0100001030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5,00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5,00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Другие общегосударственные вопросы</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16,20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15,80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16,20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15,80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Содержание муниципального имущества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0100001050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14,90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14,50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0100001050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14,90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14,50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Участие в ассоциации "Совет муниципальных образований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0100001040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1,30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1,30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0100001040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1,30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1,30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Национальная оборона</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63,20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65,60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Мобилизационная и вневойсковая подготовка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63,20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65,60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63,20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65,60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lastRenderedPageBreak/>
              <w:t>Осуществление первичного воинского учёта на территорияз, где отсутствуют военные коммисариаты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0100051180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63,20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65,60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0100051180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60,80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60,80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0100051180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4,80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Жилищно-коммунальное хозяйство</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Взносы в фонд капитального ремонта общего имущества в многоквартирных домах</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Взносы в фонд капитального ремонта общего имущества в многоквартирных домах</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0100001110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0100001110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123,30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Национальная экономика</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215,20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211,20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Дорожное хозяйство (дорожные фонды)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09</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215,20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211,20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09</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215,20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211,20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Мероприятия в сфере дорожного хозяйства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09</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0100001090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215,20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211,20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09</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0100001090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215,20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211,20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Жилищно-коммунальное хозяйство</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35,60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34,80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Благоустройство</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35,60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34,80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35,60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34,80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Прочие мероприятия по благоустройству</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0100001070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35,60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34,80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0100001070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35,60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34,80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Культура и кинематография</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08</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1008,00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1013,60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Культура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1008,00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1013,60</w:t>
            </w:r>
          </w:p>
        </w:tc>
      </w:tr>
      <w:tr w:rsidR="0070719C" w:rsidRPr="00065CDA" w:rsidTr="00E46944">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lastRenderedPageBreak/>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0200000000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1008,00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1013,60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заработной  платы с начислениями и коммунальных услуг за счёт средств местного бюджета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931,50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937,10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864,30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864,30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020000201Б</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67,20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72,80</w:t>
            </w:r>
          </w:p>
        </w:tc>
      </w:tr>
      <w:tr w:rsidR="0070719C" w:rsidRPr="00065CDA" w:rsidTr="00E46944">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содержание центра досуга и библиотечного обслуживания, за исключением расходов на выплату заработной платы с начислениями и коммунальных услуг</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76,50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i/>
                <w:iCs/>
                <w:sz w:val="20"/>
                <w:szCs w:val="20"/>
                <w:lang w:eastAsia="ru-RU"/>
              </w:rPr>
            </w:pPr>
            <w:r w:rsidRPr="00065CDA">
              <w:rPr>
                <w:rFonts w:ascii="Arial Cyr" w:hAnsi="Arial Cyr"/>
                <w:b/>
                <w:bCs/>
                <w:i/>
                <w:iCs/>
                <w:sz w:val="20"/>
                <w:szCs w:val="20"/>
                <w:lang w:eastAsia="ru-RU"/>
              </w:rPr>
              <w:t>76,50</w:t>
            </w:r>
          </w:p>
        </w:tc>
      </w:tr>
      <w:tr w:rsidR="0070719C" w:rsidRPr="00065CDA" w:rsidTr="00E46944">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1,60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1,60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Закупка товаров, работ и услуг для обеспечения государственных (муниципальных)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200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72,50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72,50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020000201В</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800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2,40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Социальная политика</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12,70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Доплаты к пенсиям,дополнительное 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0100001310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12,70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12,70</w:t>
            </w:r>
          </w:p>
        </w:tc>
      </w:tr>
      <w:tr w:rsidR="0070719C" w:rsidRPr="00065CDA" w:rsidTr="00E46944">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Социальное обеспечение и иные выплаты населению</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0100001310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300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12,70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12,70</w:t>
            </w:r>
          </w:p>
        </w:tc>
      </w:tr>
      <w:tr w:rsidR="0070719C" w:rsidRPr="00065CDA" w:rsidTr="00E46944">
        <w:trPr>
          <w:trHeight w:val="76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55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14</w:t>
            </w:r>
          </w:p>
        </w:tc>
        <w:tc>
          <w:tcPr>
            <w:tcW w:w="1101"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w:t>
            </w:r>
          </w:p>
        </w:tc>
        <w:tc>
          <w:tcPr>
            <w:tcW w:w="1180"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c>
          <w:tcPr>
            <w:tcW w:w="976" w:type="dxa"/>
            <w:tcBorders>
              <w:top w:val="nil"/>
              <w:left w:val="nil"/>
              <w:bottom w:val="single" w:sz="4" w:space="0" w:color="auto"/>
              <w:right w:val="single" w:sz="4" w:space="0" w:color="auto"/>
            </w:tcBorders>
            <w:shd w:val="clear" w:color="000000" w:fill="C0C0C0"/>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lastRenderedPageBreak/>
              <w:t>Прочие межбюджетные трансферты общего характера</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b/>
                <w:bCs/>
                <w:sz w:val="20"/>
                <w:szCs w:val="20"/>
                <w:lang w:eastAsia="ru-RU"/>
              </w:rPr>
            </w:pPr>
            <w:r w:rsidRPr="00065CDA">
              <w:rPr>
                <w:rFonts w:ascii="Arial Cyr" w:hAnsi="Arial Cyr"/>
                <w:b/>
                <w:bCs/>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0100000000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b/>
                <w:bCs/>
                <w:sz w:val="20"/>
                <w:szCs w:val="20"/>
                <w:lang w:eastAsia="ru-RU"/>
              </w:rPr>
            </w:pPr>
            <w:r w:rsidRPr="00065CDA">
              <w:rPr>
                <w:rFonts w:ascii="Arial Cyr" w:hAnsi="Arial Cyr"/>
                <w:b/>
                <w:bCs/>
                <w:sz w:val="20"/>
                <w:szCs w:val="20"/>
                <w:lang w:eastAsia="ru-RU"/>
              </w:rPr>
              <w:t>0,20</w:t>
            </w:r>
          </w:p>
        </w:tc>
      </w:tr>
      <w:tr w:rsidR="0070719C" w:rsidRPr="00065CDA" w:rsidTr="00E46944">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Мероприятия в области градостроительной деятельности</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0100001080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0,20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0,20</w:t>
            </w:r>
          </w:p>
        </w:tc>
      </w:tr>
      <w:tr w:rsidR="0070719C" w:rsidRPr="00065CDA" w:rsidTr="00E46944">
        <w:trPr>
          <w:trHeight w:val="3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0719C" w:rsidRPr="00065CDA" w:rsidRDefault="0070719C" w:rsidP="00E46944">
            <w:pPr>
              <w:rPr>
                <w:rFonts w:ascii="Arial Cyr" w:hAnsi="Arial Cyr"/>
                <w:i/>
                <w:iCs/>
                <w:sz w:val="20"/>
                <w:szCs w:val="20"/>
                <w:lang w:eastAsia="ru-RU"/>
              </w:rPr>
            </w:pPr>
            <w:r w:rsidRPr="00065CDA">
              <w:rPr>
                <w:rFonts w:ascii="Arial Cyr" w:hAnsi="Arial Cyr"/>
                <w:i/>
                <w:iCs/>
                <w:sz w:val="20"/>
                <w:szCs w:val="20"/>
                <w:lang w:eastAsia="ru-RU"/>
              </w:rPr>
              <w:t>Межбюджетные трансферты</w:t>
            </w:r>
          </w:p>
        </w:tc>
        <w:tc>
          <w:tcPr>
            <w:tcW w:w="155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b/>
                <w:bCs/>
                <w:sz w:val="20"/>
                <w:szCs w:val="20"/>
                <w:lang w:eastAsia="ru-RU"/>
              </w:rPr>
            </w:pPr>
            <w:r w:rsidRPr="00065CDA">
              <w:rPr>
                <w:rFonts w:ascii="Arial Cyr" w:hAnsi="Arial Cyr"/>
                <w:b/>
                <w:bCs/>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0100001080</w:t>
            </w:r>
          </w:p>
        </w:tc>
        <w:tc>
          <w:tcPr>
            <w:tcW w:w="368"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center"/>
              <w:rPr>
                <w:rFonts w:ascii="Arial Cyr" w:hAnsi="Arial Cyr"/>
                <w:i/>
                <w:iCs/>
                <w:sz w:val="20"/>
                <w:szCs w:val="20"/>
                <w:lang w:eastAsia="ru-RU"/>
              </w:rPr>
            </w:pPr>
            <w:r w:rsidRPr="00065CDA">
              <w:rPr>
                <w:rFonts w:ascii="Arial Cyr" w:hAnsi="Arial Cyr"/>
                <w:i/>
                <w:iCs/>
                <w:sz w:val="20"/>
                <w:szCs w:val="20"/>
                <w:lang w:eastAsia="ru-RU"/>
              </w:rPr>
              <w:t>500</w:t>
            </w:r>
          </w:p>
        </w:tc>
        <w:tc>
          <w:tcPr>
            <w:tcW w:w="827"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0,20</w:t>
            </w:r>
          </w:p>
        </w:tc>
        <w:tc>
          <w:tcPr>
            <w:tcW w:w="976" w:type="dxa"/>
            <w:tcBorders>
              <w:top w:val="nil"/>
              <w:left w:val="nil"/>
              <w:bottom w:val="single" w:sz="4" w:space="0" w:color="auto"/>
              <w:right w:val="single" w:sz="4" w:space="0" w:color="auto"/>
            </w:tcBorders>
            <w:shd w:val="clear" w:color="auto" w:fill="auto"/>
            <w:noWrap/>
            <w:vAlign w:val="bottom"/>
            <w:hideMark/>
          </w:tcPr>
          <w:p w:rsidR="0070719C" w:rsidRPr="00065CDA" w:rsidRDefault="0070719C" w:rsidP="00E46944">
            <w:pPr>
              <w:jc w:val="right"/>
              <w:rPr>
                <w:rFonts w:ascii="Arial Cyr" w:hAnsi="Arial Cyr"/>
                <w:i/>
                <w:iCs/>
                <w:sz w:val="20"/>
                <w:szCs w:val="20"/>
                <w:lang w:eastAsia="ru-RU"/>
              </w:rPr>
            </w:pPr>
            <w:r w:rsidRPr="00065CDA">
              <w:rPr>
                <w:rFonts w:ascii="Arial Cyr" w:hAnsi="Arial Cyr"/>
                <w:i/>
                <w:iCs/>
                <w:sz w:val="20"/>
                <w:szCs w:val="20"/>
                <w:lang w:eastAsia="ru-RU"/>
              </w:rPr>
              <w:t>0,20</w:t>
            </w:r>
          </w:p>
        </w:tc>
      </w:tr>
    </w:tbl>
    <w:p w:rsidR="0070719C" w:rsidRDefault="0070719C" w:rsidP="0070719C">
      <w:pPr>
        <w:sectPr w:rsidR="0070719C" w:rsidSect="00065CDA">
          <w:pgSz w:w="16838" w:h="11906" w:orient="landscape"/>
          <w:pgMar w:top="1701" w:right="992" w:bottom="851" w:left="1134" w:header="709" w:footer="709" w:gutter="0"/>
          <w:cols w:space="708"/>
          <w:docGrid w:linePitch="360"/>
        </w:sectPr>
      </w:pPr>
    </w:p>
    <w:p w:rsidR="00A45A91" w:rsidRDefault="00A45A91" w:rsidP="00A45A91">
      <w:pPr>
        <w:pStyle w:val="a7"/>
        <w:snapToGrid w:val="0"/>
        <w:ind w:left="20"/>
        <w:jc w:val="center"/>
        <w:rPr>
          <w:rFonts w:ascii="Arial" w:hAnsi="Arial" w:cs="Arial"/>
          <w:b/>
          <w:spacing w:val="24"/>
          <w:sz w:val="28"/>
          <w:szCs w:val="28"/>
        </w:rPr>
      </w:pPr>
      <w:r>
        <w:rPr>
          <w:rFonts w:ascii="Arial" w:hAnsi="Arial" w:cs="Arial"/>
          <w:b/>
          <w:spacing w:val="24"/>
          <w:sz w:val="28"/>
          <w:szCs w:val="28"/>
        </w:rPr>
        <w:lastRenderedPageBreak/>
        <w:t>ЮРЬЕВСКАЯ СЕЛЬСКАЯ ДУМА</w:t>
      </w:r>
    </w:p>
    <w:p w:rsidR="00A45A91" w:rsidRDefault="00A45A91" w:rsidP="00A45A91">
      <w:pPr>
        <w:jc w:val="center"/>
        <w:rPr>
          <w:rFonts w:ascii="Arial" w:hAnsi="Arial" w:cs="Arial"/>
          <w:b/>
          <w:spacing w:val="24"/>
          <w:sz w:val="28"/>
          <w:szCs w:val="28"/>
        </w:rPr>
      </w:pPr>
      <w:r>
        <w:rPr>
          <w:rFonts w:ascii="Arial" w:hAnsi="Arial" w:cs="Arial"/>
          <w:b/>
          <w:spacing w:val="24"/>
          <w:sz w:val="28"/>
          <w:szCs w:val="28"/>
        </w:rPr>
        <w:t>КОТЕЛЬНИЧСКОГО РАЙОНА КИРОВСКОЙ ОБЛАСТИ</w:t>
      </w:r>
    </w:p>
    <w:p w:rsidR="00A45A91" w:rsidRDefault="00A45A91" w:rsidP="00A45A91">
      <w:pPr>
        <w:jc w:val="center"/>
        <w:rPr>
          <w:rFonts w:ascii="Arial" w:hAnsi="Arial" w:cs="Arial"/>
          <w:sz w:val="28"/>
          <w:szCs w:val="28"/>
        </w:rPr>
      </w:pPr>
      <w:r>
        <w:rPr>
          <w:rFonts w:ascii="Arial" w:hAnsi="Arial" w:cs="Arial"/>
          <w:sz w:val="28"/>
          <w:szCs w:val="28"/>
        </w:rPr>
        <w:t>четвёртого созыва</w:t>
      </w:r>
    </w:p>
    <w:p w:rsidR="00A45A91" w:rsidRDefault="00A45A91" w:rsidP="00A45A91">
      <w:pPr>
        <w:jc w:val="center"/>
        <w:rPr>
          <w:rFonts w:ascii="Arial" w:hAnsi="Arial" w:cs="Arial"/>
          <w:sz w:val="28"/>
          <w:szCs w:val="28"/>
        </w:rPr>
      </w:pPr>
    </w:p>
    <w:p w:rsidR="00A45A91" w:rsidRDefault="00A45A91" w:rsidP="00A45A91">
      <w:pPr>
        <w:jc w:val="center"/>
        <w:rPr>
          <w:rFonts w:ascii="Arial" w:hAnsi="Arial" w:cs="Arial"/>
          <w:b/>
          <w:spacing w:val="80"/>
          <w:sz w:val="28"/>
          <w:szCs w:val="28"/>
        </w:rPr>
      </w:pPr>
      <w:r>
        <w:rPr>
          <w:rFonts w:ascii="Arial" w:hAnsi="Arial" w:cs="Arial"/>
          <w:b/>
          <w:spacing w:val="80"/>
          <w:sz w:val="28"/>
          <w:szCs w:val="28"/>
        </w:rPr>
        <w:t>РЕШЕНИЕ</w:t>
      </w:r>
    </w:p>
    <w:tbl>
      <w:tblPr>
        <w:tblW w:w="9467" w:type="dxa"/>
        <w:tblInd w:w="55" w:type="dxa"/>
        <w:tblLayout w:type="fixed"/>
        <w:tblCellMar>
          <w:top w:w="55" w:type="dxa"/>
          <w:left w:w="55" w:type="dxa"/>
          <w:bottom w:w="55" w:type="dxa"/>
          <w:right w:w="55" w:type="dxa"/>
        </w:tblCellMar>
        <w:tblLook w:val="04A0"/>
      </w:tblPr>
      <w:tblGrid>
        <w:gridCol w:w="1710"/>
        <w:gridCol w:w="6060"/>
        <w:gridCol w:w="1697"/>
      </w:tblGrid>
      <w:tr w:rsidR="00A45A91" w:rsidTr="005D1D0F">
        <w:tc>
          <w:tcPr>
            <w:tcW w:w="1710" w:type="dxa"/>
            <w:tcBorders>
              <w:top w:val="nil"/>
              <w:left w:val="nil"/>
              <w:bottom w:val="single" w:sz="2" w:space="0" w:color="000000"/>
              <w:right w:val="nil"/>
            </w:tcBorders>
            <w:hideMark/>
          </w:tcPr>
          <w:p w:rsidR="00A45A91" w:rsidRDefault="00A45A91" w:rsidP="005D1D0F">
            <w:pPr>
              <w:pStyle w:val="a7"/>
              <w:snapToGrid w:val="0"/>
              <w:spacing w:line="276" w:lineRule="auto"/>
              <w:jc w:val="center"/>
              <w:rPr>
                <w:sz w:val="28"/>
                <w:szCs w:val="28"/>
              </w:rPr>
            </w:pPr>
            <w:r>
              <w:rPr>
                <w:sz w:val="28"/>
                <w:szCs w:val="28"/>
              </w:rPr>
              <w:t>20.12.2017 г.</w:t>
            </w:r>
          </w:p>
        </w:tc>
        <w:tc>
          <w:tcPr>
            <w:tcW w:w="6060" w:type="dxa"/>
            <w:hideMark/>
          </w:tcPr>
          <w:p w:rsidR="00A45A91" w:rsidRDefault="00A45A91" w:rsidP="005D1D0F">
            <w:pPr>
              <w:pStyle w:val="a7"/>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A45A91" w:rsidRDefault="00A45A91" w:rsidP="005D1D0F">
            <w:pPr>
              <w:pStyle w:val="a7"/>
              <w:snapToGrid w:val="0"/>
              <w:spacing w:line="276" w:lineRule="auto"/>
              <w:jc w:val="center"/>
              <w:rPr>
                <w:sz w:val="28"/>
                <w:szCs w:val="28"/>
              </w:rPr>
            </w:pPr>
            <w:r>
              <w:rPr>
                <w:sz w:val="28"/>
                <w:szCs w:val="28"/>
              </w:rPr>
              <w:t>22</w:t>
            </w:r>
          </w:p>
        </w:tc>
      </w:tr>
      <w:tr w:rsidR="00A45A91" w:rsidTr="005D1D0F">
        <w:tc>
          <w:tcPr>
            <w:tcW w:w="1710" w:type="dxa"/>
          </w:tcPr>
          <w:p w:rsidR="00A45A91" w:rsidRDefault="00A45A91" w:rsidP="005D1D0F">
            <w:pPr>
              <w:pStyle w:val="a7"/>
              <w:snapToGrid w:val="0"/>
              <w:spacing w:line="276" w:lineRule="auto"/>
              <w:jc w:val="center"/>
              <w:rPr>
                <w:sz w:val="28"/>
                <w:szCs w:val="28"/>
              </w:rPr>
            </w:pPr>
          </w:p>
        </w:tc>
        <w:tc>
          <w:tcPr>
            <w:tcW w:w="6060" w:type="dxa"/>
            <w:hideMark/>
          </w:tcPr>
          <w:p w:rsidR="00A45A91" w:rsidRDefault="00A45A91" w:rsidP="005D1D0F">
            <w:pPr>
              <w:pStyle w:val="a7"/>
              <w:snapToGrid w:val="0"/>
              <w:spacing w:line="276" w:lineRule="auto"/>
              <w:jc w:val="center"/>
              <w:rPr>
                <w:sz w:val="26"/>
                <w:szCs w:val="26"/>
              </w:rPr>
            </w:pPr>
            <w:r>
              <w:rPr>
                <w:sz w:val="26"/>
                <w:szCs w:val="26"/>
              </w:rPr>
              <w:t>с. Юрьево</w:t>
            </w:r>
          </w:p>
        </w:tc>
        <w:tc>
          <w:tcPr>
            <w:tcW w:w="1697" w:type="dxa"/>
          </w:tcPr>
          <w:p w:rsidR="00A45A91" w:rsidRDefault="00A45A91" w:rsidP="005D1D0F">
            <w:pPr>
              <w:pStyle w:val="a7"/>
              <w:snapToGrid w:val="0"/>
              <w:spacing w:line="276" w:lineRule="auto"/>
              <w:jc w:val="center"/>
              <w:rPr>
                <w:sz w:val="28"/>
                <w:szCs w:val="28"/>
              </w:rPr>
            </w:pPr>
          </w:p>
        </w:tc>
      </w:tr>
    </w:tbl>
    <w:p w:rsidR="00A45A91" w:rsidRPr="00FC7723" w:rsidRDefault="00A45A91" w:rsidP="00A45A91">
      <w:pPr>
        <w:ind w:right="-1"/>
        <w:jc w:val="center"/>
        <w:rPr>
          <w:b/>
          <w:sz w:val="26"/>
          <w:szCs w:val="26"/>
        </w:rPr>
      </w:pPr>
      <w:r w:rsidRPr="00FC7723">
        <w:rPr>
          <w:b/>
          <w:sz w:val="26"/>
          <w:szCs w:val="26"/>
        </w:rPr>
        <w:t xml:space="preserve">О стандарте уровня платежей граждан </w:t>
      </w:r>
    </w:p>
    <w:p w:rsidR="00A45A91" w:rsidRPr="00FC7723" w:rsidRDefault="00A45A91" w:rsidP="00A45A91">
      <w:pPr>
        <w:ind w:right="-1"/>
        <w:jc w:val="center"/>
        <w:rPr>
          <w:b/>
          <w:sz w:val="26"/>
          <w:szCs w:val="26"/>
        </w:rPr>
      </w:pPr>
      <w:r w:rsidRPr="00FC7723">
        <w:rPr>
          <w:b/>
          <w:sz w:val="26"/>
          <w:szCs w:val="26"/>
        </w:rPr>
        <w:t xml:space="preserve">за коммунальные услуги </w:t>
      </w:r>
    </w:p>
    <w:p w:rsidR="00A45A91" w:rsidRPr="00FC7723" w:rsidRDefault="00A45A91" w:rsidP="00A45A91">
      <w:pPr>
        <w:ind w:right="-1"/>
        <w:jc w:val="center"/>
        <w:rPr>
          <w:b/>
          <w:sz w:val="26"/>
          <w:szCs w:val="26"/>
        </w:rPr>
      </w:pPr>
      <w:r w:rsidRPr="00FC7723">
        <w:rPr>
          <w:b/>
          <w:sz w:val="26"/>
          <w:szCs w:val="26"/>
        </w:rPr>
        <w:t>на 1 полугодие 201</w:t>
      </w:r>
      <w:r>
        <w:rPr>
          <w:b/>
          <w:sz w:val="26"/>
          <w:szCs w:val="26"/>
        </w:rPr>
        <w:t>8</w:t>
      </w:r>
      <w:r w:rsidRPr="00FC7723">
        <w:rPr>
          <w:b/>
          <w:sz w:val="26"/>
          <w:szCs w:val="26"/>
        </w:rPr>
        <w:t xml:space="preserve"> года</w:t>
      </w:r>
    </w:p>
    <w:p w:rsidR="00A45A91" w:rsidRPr="00FC7723" w:rsidRDefault="00A45A91" w:rsidP="00A45A91">
      <w:pPr>
        <w:rPr>
          <w:sz w:val="26"/>
          <w:szCs w:val="26"/>
        </w:rPr>
      </w:pPr>
    </w:p>
    <w:p w:rsidR="00A45A91" w:rsidRPr="00FC7723" w:rsidRDefault="00A45A91" w:rsidP="00A45A91">
      <w:pPr>
        <w:spacing w:line="276" w:lineRule="auto"/>
        <w:ind w:firstLine="851"/>
        <w:jc w:val="both"/>
        <w:rPr>
          <w:sz w:val="26"/>
          <w:szCs w:val="26"/>
        </w:rPr>
      </w:pPr>
      <w:r w:rsidRPr="00FC7723">
        <w:rPr>
          <w:sz w:val="26"/>
          <w:szCs w:val="26"/>
        </w:rPr>
        <w:t>Во исполнение Указа Губернатора Кировской области от 27.11.2015 № 278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01 января 2016 года по 31 декабря 2018 года», в соответствии с Постановлением Правительства Кировской области от 28.09.2007 № 107/401 «Об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с дополнениями и изменениями</w:t>
      </w:r>
      <w:r>
        <w:rPr>
          <w:sz w:val="26"/>
          <w:szCs w:val="26"/>
        </w:rPr>
        <w:t xml:space="preserve">, </w:t>
      </w:r>
      <w:r w:rsidRPr="00FC7723">
        <w:rPr>
          <w:sz w:val="26"/>
          <w:szCs w:val="26"/>
        </w:rPr>
        <w:t>Юрьевская сельская Дума  РЕШИЛА:</w:t>
      </w:r>
    </w:p>
    <w:p w:rsidR="00A45A91" w:rsidRPr="00FC7723" w:rsidRDefault="00A45A91" w:rsidP="00A45A91">
      <w:pPr>
        <w:pStyle w:val="a6"/>
        <w:numPr>
          <w:ilvl w:val="0"/>
          <w:numId w:val="6"/>
        </w:numPr>
        <w:tabs>
          <w:tab w:val="left" w:pos="426"/>
        </w:tabs>
        <w:spacing w:line="276" w:lineRule="auto"/>
        <w:ind w:left="0" w:firstLine="567"/>
        <w:contextualSpacing/>
        <w:jc w:val="both"/>
        <w:rPr>
          <w:sz w:val="26"/>
          <w:szCs w:val="26"/>
        </w:rPr>
      </w:pPr>
      <w:r w:rsidRPr="00A45A91">
        <w:rPr>
          <w:sz w:val="26"/>
          <w:szCs w:val="26"/>
          <w:lang w:val="ru-RU"/>
        </w:rPr>
        <w:t xml:space="preserve">Установить стандарт платежей граждан за услуги по холодному водоснабжению с 01.01.2018 по 30.06.2018 года согласно Приложению </w:t>
      </w:r>
      <w:r w:rsidRPr="00FC7723">
        <w:rPr>
          <w:sz w:val="26"/>
          <w:szCs w:val="26"/>
        </w:rPr>
        <w:t>1.</w:t>
      </w:r>
    </w:p>
    <w:p w:rsidR="00A45A91" w:rsidRPr="00FC7723" w:rsidRDefault="00A45A91" w:rsidP="00A45A91">
      <w:pPr>
        <w:pStyle w:val="a6"/>
        <w:numPr>
          <w:ilvl w:val="0"/>
          <w:numId w:val="6"/>
        </w:numPr>
        <w:tabs>
          <w:tab w:val="left" w:pos="426"/>
        </w:tabs>
        <w:spacing w:line="276" w:lineRule="auto"/>
        <w:ind w:left="0" w:firstLine="567"/>
        <w:contextualSpacing/>
        <w:jc w:val="both"/>
        <w:rPr>
          <w:sz w:val="26"/>
          <w:szCs w:val="26"/>
        </w:rPr>
      </w:pPr>
      <w:r w:rsidRPr="00A45A91">
        <w:rPr>
          <w:sz w:val="26"/>
          <w:szCs w:val="26"/>
          <w:lang w:val="ru-RU"/>
        </w:rPr>
        <w:t xml:space="preserve">Установить стандарт платежей граждан за услуги по теплоснабжению с 01.01.2018 по 30.06.2018 года согласно Приложению </w:t>
      </w:r>
      <w:r w:rsidRPr="00FC7723">
        <w:rPr>
          <w:sz w:val="26"/>
          <w:szCs w:val="26"/>
        </w:rPr>
        <w:t>2.</w:t>
      </w:r>
    </w:p>
    <w:p w:rsidR="00A45A91" w:rsidRPr="00FC7723" w:rsidRDefault="00A45A91" w:rsidP="00A45A91">
      <w:pPr>
        <w:pStyle w:val="a6"/>
        <w:numPr>
          <w:ilvl w:val="0"/>
          <w:numId w:val="6"/>
        </w:numPr>
        <w:tabs>
          <w:tab w:val="left" w:pos="426"/>
        </w:tabs>
        <w:spacing w:line="276" w:lineRule="auto"/>
        <w:ind w:left="0" w:firstLine="567"/>
        <w:contextualSpacing/>
        <w:jc w:val="both"/>
        <w:rPr>
          <w:sz w:val="26"/>
          <w:szCs w:val="26"/>
        </w:rPr>
      </w:pPr>
      <w:r w:rsidRPr="00A45A91">
        <w:rPr>
          <w:sz w:val="26"/>
          <w:szCs w:val="26"/>
          <w:lang w:val="ru-RU"/>
        </w:rPr>
        <w:t xml:space="preserve">Установить стандарт платежей граждан за услуги газоснабжения с 01.01.2018 по 30.06.2018 года согласно Приложению </w:t>
      </w:r>
      <w:r w:rsidRPr="00FC7723">
        <w:rPr>
          <w:sz w:val="26"/>
          <w:szCs w:val="26"/>
        </w:rPr>
        <w:t>3.</w:t>
      </w:r>
    </w:p>
    <w:p w:rsidR="00A45A91" w:rsidRPr="00FC7723" w:rsidRDefault="00A45A91" w:rsidP="00A45A91">
      <w:pPr>
        <w:widowControl/>
        <w:numPr>
          <w:ilvl w:val="0"/>
          <w:numId w:val="6"/>
        </w:numPr>
        <w:tabs>
          <w:tab w:val="left" w:pos="426"/>
        </w:tabs>
        <w:suppressAutoHyphens w:val="0"/>
        <w:spacing w:line="276" w:lineRule="auto"/>
        <w:ind w:left="0" w:firstLine="567"/>
        <w:jc w:val="both"/>
        <w:rPr>
          <w:sz w:val="26"/>
          <w:szCs w:val="26"/>
        </w:rPr>
      </w:pPr>
      <w:r>
        <w:rPr>
          <w:sz w:val="26"/>
          <w:szCs w:val="26"/>
        </w:rPr>
        <w:t>Настоящее решение опубликовать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r w:rsidRPr="00FC7723">
        <w:rPr>
          <w:sz w:val="26"/>
          <w:szCs w:val="26"/>
        </w:rPr>
        <w:t>.</w:t>
      </w:r>
    </w:p>
    <w:p w:rsidR="00A45A91" w:rsidRDefault="00A45A91" w:rsidP="00A45A91">
      <w:pPr>
        <w:jc w:val="right"/>
        <w:rPr>
          <w:sz w:val="28"/>
          <w:szCs w:val="28"/>
        </w:rPr>
      </w:pP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Глава</w:t>
      </w: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Юрьевского сельского поселения                                                       А.Н. Береснев</w:t>
      </w:r>
    </w:p>
    <w:p w:rsidR="00A45A91" w:rsidRPr="00A45A91" w:rsidRDefault="00A45A91" w:rsidP="00A45A91">
      <w:pPr>
        <w:pBdr>
          <w:bottom w:val="single" w:sz="12" w:space="1" w:color="auto"/>
        </w:pBdr>
        <w:spacing w:line="276" w:lineRule="auto"/>
        <w:rPr>
          <w:sz w:val="26"/>
          <w:szCs w:val="26"/>
        </w:rPr>
      </w:pPr>
      <w:r w:rsidRPr="00A45A91">
        <w:rPr>
          <w:sz w:val="26"/>
          <w:szCs w:val="26"/>
        </w:rPr>
        <w:t>«20»декабря 2017г.</w:t>
      </w:r>
    </w:p>
    <w:p w:rsidR="00A45A91" w:rsidRPr="00A45A91" w:rsidRDefault="00A45A91" w:rsidP="00A45A91">
      <w:pPr>
        <w:spacing w:line="276" w:lineRule="auto"/>
        <w:jc w:val="both"/>
        <w:rPr>
          <w:sz w:val="26"/>
          <w:szCs w:val="26"/>
        </w:rPr>
      </w:pPr>
      <w:r w:rsidRPr="00A45A91">
        <w:rPr>
          <w:sz w:val="26"/>
          <w:szCs w:val="26"/>
        </w:rPr>
        <w:t>Правовая и антикоррупционная экспертиза проведена:</w:t>
      </w:r>
    </w:p>
    <w:p w:rsidR="00A45A91" w:rsidRPr="00A45A91" w:rsidRDefault="00A45A91" w:rsidP="00A45A91">
      <w:pPr>
        <w:spacing w:line="276" w:lineRule="auto"/>
        <w:jc w:val="both"/>
        <w:rPr>
          <w:sz w:val="26"/>
          <w:szCs w:val="26"/>
        </w:rPr>
      </w:pPr>
      <w:r w:rsidRPr="00A45A91">
        <w:rPr>
          <w:sz w:val="26"/>
          <w:szCs w:val="26"/>
        </w:rPr>
        <w:t>действующему законодательству, Уставу Юрьевского сельского поселения, регламенту Юрьевской сельской Думы соответствует:</w:t>
      </w:r>
    </w:p>
    <w:p w:rsidR="00A45A91" w:rsidRPr="00A45A91" w:rsidRDefault="00A45A91" w:rsidP="00A45A91">
      <w:pPr>
        <w:spacing w:line="276" w:lineRule="auto"/>
        <w:jc w:val="both"/>
        <w:rPr>
          <w:sz w:val="26"/>
          <w:szCs w:val="26"/>
        </w:rPr>
      </w:pP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Глава</w:t>
      </w:r>
    </w:p>
    <w:p w:rsidR="00A45A91" w:rsidRPr="00A45A91" w:rsidRDefault="00A45A91" w:rsidP="00A45A91">
      <w:pPr>
        <w:pStyle w:val="a5"/>
        <w:rPr>
          <w:rFonts w:ascii="Times New Roman" w:hAnsi="Times New Roman"/>
          <w:sz w:val="28"/>
          <w:szCs w:val="28"/>
        </w:rPr>
      </w:pPr>
      <w:r w:rsidRPr="00A45A91">
        <w:rPr>
          <w:rFonts w:ascii="Times New Roman" w:hAnsi="Times New Roman"/>
          <w:b/>
          <w:sz w:val="26"/>
          <w:szCs w:val="26"/>
        </w:rPr>
        <w:t>Юрьевского сельского поселения                                                       А.Н. Береснев</w:t>
      </w:r>
    </w:p>
    <w:p w:rsidR="00A45A91" w:rsidRDefault="00A45A91" w:rsidP="00A45A91">
      <w:pPr>
        <w:jc w:val="both"/>
        <w:rPr>
          <w:sz w:val="26"/>
          <w:szCs w:val="26"/>
        </w:rPr>
      </w:pPr>
    </w:p>
    <w:p w:rsidR="00A45A91" w:rsidRDefault="00A45A91" w:rsidP="00A45A91">
      <w:pPr>
        <w:jc w:val="both"/>
        <w:rPr>
          <w:sz w:val="26"/>
          <w:szCs w:val="26"/>
        </w:rPr>
      </w:pPr>
    </w:p>
    <w:p w:rsidR="00A45A91" w:rsidRDefault="00A45A91" w:rsidP="00A45A91">
      <w:pPr>
        <w:jc w:val="both"/>
        <w:rPr>
          <w:sz w:val="26"/>
          <w:szCs w:val="26"/>
        </w:rPr>
      </w:pPr>
      <w:r>
        <w:rPr>
          <w:sz w:val="26"/>
          <w:szCs w:val="26"/>
        </w:rPr>
        <w:t>Разослать: аппарат администрации поселения</w:t>
      </w:r>
    </w:p>
    <w:p w:rsidR="00A45A91" w:rsidRPr="00FC7723" w:rsidRDefault="00A45A91" w:rsidP="00A45A91">
      <w:pPr>
        <w:jc w:val="right"/>
      </w:pPr>
      <w:r>
        <w:rPr>
          <w:sz w:val="28"/>
          <w:szCs w:val="28"/>
        </w:rPr>
        <w:br w:type="page"/>
      </w:r>
      <w:r w:rsidRPr="00FC7723">
        <w:lastRenderedPageBreak/>
        <w:t>Приложение 1</w:t>
      </w:r>
    </w:p>
    <w:p w:rsidR="00A45A91" w:rsidRPr="00FC7723" w:rsidRDefault="00A45A91" w:rsidP="00A45A91">
      <w:pPr>
        <w:jc w:val="right"/>
      </w:pPr>
      <w:r w:rsidRPr="00FC7723">
        <w:t xml:space="preserve">к Решению Юрьевской сельской Думы </w:t>
      </w:r>
    </w:p>
    <w:p w:rsidR="00A45A91" w:rsidRPr="00FC7723" w:rsidRDefault="00A45A91" w:rsidP="00A45A91">
      <w:pPr>
        <w:jc w:val="right"/>
      </w:pPr>
      <w:r>
        <w:t>от 20.12.</w:t>
      </w:r>
      <w:r w:rsidRPr="00FC7723">
        <w:t>2017г. №</w:t>
      </w:r>
      <w:r>
        <w:t xml:space="preserve"> 22</w:t>
      </w:r>
    </w:p>
    <w:p w:rsidR="00A45A91" w:rsidRDefault="00A45A91" w:rsidP="00A45A91">
      <w:pPr>
        <w:jc w:val="both"/>
        <w:rPr>
          <w:sz w:val="28"/>
          <w:szCs w:val="28"/>
        </w:rPr>
      </w:pPr>
    </w:p>
    <w:p w:rsidR="00A45A91" w:rsidRPr="00717C93" w:rsidRDefault="00A45A91" w:rsidP="00A45A91">
      <w:pPr>
        <w:jc w:val="center"/>
        <w:rPr>
          <w:sz w:val="28"/>
          <w:szCs w:val="28"/>
        </w:rPr>
      </w:pPr>
      <w:r w:rsidRPr="00717C93">
        <w:rPr>
          <w:sz w:val="28"/>
          <w:szCs w:val="28"/>
        </w:rPr>
        <w:t xml:space="preserve">Стандарт уровня платежа с </w:t>
      </w:r>
      <w:r>
        <w:rPr>
          <w:sz w:val="28"/>
          <w:szCs w:val="28"/>
        </w:rPr>
        <w:t xml:space="preserve">01.01.2018 по 30.06.2018 </w:t>
      </w:r>
      <w:r w:rsidRPr="00717C93">
        <w:rPr>
          <w:sz w:val="28"/>
          <w:szCs w:val="28"/>
        </w:rPr>
        <w:t>год за услуги по холодному водоснабжению:</w:t>
      </w:r>
    </w:p>
    <w:p w:rsidR="00A45A91" w:rsidRPr="00717C93" w:rsidRDefault="00A45A91" w:rsidP="00A45A9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4"/>
        <w:gridCol w:w="2073"/>
        <w:gridCol w:w="1687"/>
        <w:gridCol w:w="1657"/>
      </w:tblGrid>
      <w:tr w:rsidR="00A45A91" w:rsidRPr="00717C93" w:rsidTr="005D1D0F">
        <w:tc>
          <w:tcPr>
            <w:tcW w:w="4154" w:type="dxa"/>
          </w:tcPr>
          <w:p w:rsidR="00A45A91" w:rsidRPr="00717C93" w:rsidRDefault="00A45A91" w:rsidP="005D1D0F">
            <w:pPr>
              <w:jc w:val="center"/>
              <w:rPr>
                <w:sz w:val="28"/>
                <w:szCs w:val="28"/>
              </w:rPr>
            </w:pPr>
            <w:r w:rsidRPr="00717C93">
              <w:rPr>
                <w:sz w:val="28"/>
                <w:szCs w:val="28"/>
              </w:rPr>
              <w:t>Наименование организации коммунального комплекса</w:t>
            </w:r>
          </w:p>
        </w:tc>
        <w:tc>
          <w:tcPr>
            <w:tcW w:w="2073" w:type="dxa"/>
          </w:tcPr>
          <w:p w:rsidR="00A45A91" w:rsidRPr="009A61EB" w:rsidRDefault="00A45A91" w:rsidP="005D1D0F">
            <w:pPr>
              <w:jc w:val="center"/>
              <w:rPr>
                <w:sz w:val="28"/>
                <w:szCs w:val="28"/>
              </w:rPr>
            </w:pPr>
            <w:r w:rsidRPr="009A61EB">
              <w:rPr>
                <w:sz w:val="28"/>
                <w:szCs w:val="28"/>
              </w:rPr>
              <w:t xml:space="preserve">Тариф организации коммунального комплекса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r w:rsidRPr="009A61EB">
              <w:rPr>
                <w:sz w:val="28"/>
                <w:szCs w:val="28"/>
              </w:rPr>
              <w:t>руб.коп.</w:t>
            </w:r>
          </w:p>
        </w:tc>
        <w:tc>
          <w:tcPr>
            <w:tcW w:w="1687" w:type="dxa"/>
          </w:tcPr>
          <w:p w:rsidR="00A45A91" w:rsidRPr="009A61EB" w:rsidRDefault="00A45A91" w:rsidP="005D1D0F">
            <w:pPr>
              <w:jc w:val="center"/>
              <w:rPr>
                <w:sz w:val="28"/>
                <w:szCs w:val="28"/>
              </w:rPr>
            </w:pPr>
            <w:r w:rsidRPr="009A61EB">
              <w:rPr>
                <w:sz w:val="28"/>
                <w:szCs w:val="28"/>
              </w:rPr>
              <w:t xml:space="preserve">Стандарт </w:t>
            </w:r>
          </w:p>
          <w:p w:rsidR="00A45A91" w:rsidRPr="009A61EB" w:rsidRDefault="00A45A91" w:rsidP="005D1D0F">
            <w:pPr>
              <w:jc w:val="center"/>
              <w:rPr>
                <w:sz w:val="28"/>
                <w:szCs w:val="28"/>
              </w:rPr>
            </w:pPr>
            <w:r w:rsidRPr="009A61EB">
              <w:rPr>
                <w:sz w:val="28"/>
                <w:szCs w:val="28"/>
              </w:rPr>
              <w:t xml:space="preserve">уровня платежа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p>
          <w:p w:rsidR="00A45A91" w:rsidRPr="009A61EB" w:rsidRDefault="00A45A91" w:rsidP="005D1D0F">
            <w:pPr>
              <w:jc w:val="center"/>
              <w:rPr>
                <w:sz w:val="28"/>
                <w:szCs w:val="28"/>
              </w:rPr>
            </w:pPr>
            <w:r w:rsidRPr="009A61EB">
              <w:rPr>
                <w:sz w:val="28"/>
                <w:szCs w:val="28"/>
              </w:rPr>
              <w:t>%</w:t>
            </w:r>
          </w:p>
        </w:tc>
        <w:tc>
          <w:tcPr>
            <w:tcW w:w="1657" w:type="dxa"/>
          </w:tcPr>
          <w:p w:rsidR="00A45A91" w:rsidRPr="009A61EB" w:rsidRDefault="00A45A91" w:rsidP="005D1D0F">
            <w:pPr>
              <w:jc w:val="center"/>
              <w:rPr>
                <w:sz w:val="28"/>
                <w:szCs w:val="28"/>
              </w:rPr>
            </w:pPr>
            <w:r w:rsidRPr="009A61EB">
              <w:rPr>
                <w:sz w:val="28"/>
                <w:szCs w:val="28"/>
              </w:rPr>
              <w:t xml:space="preserve">Тариф </w:t>
            </w:r>
          </w:p>
          <w:p w:rsidR="00A45A91" w:rsidRPr="009A61EB" w:rsidRDefault="00A45A91" w:rsidP="005D1D0F">
            <w:pPr>
              <w:jc w:val="center"/>
              <w:rPr>
                <w:sz w:val="28"/>
                <w:szCs w:val="28"/>
              </w:rPr>
            </w:pPr>
            <w:r w:rsidRPr="009A61EB">
              <w:rPr>
                <w:sz w:val="28"/>
                <w:szCs w:val="28"/>
              </w:rPr>
              <w:t xml:space="preserve">для населения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p>
          <w:p w:rsidR="00A45A91" w:rsidRPr="009A61EB" w:rsidRDefault="00A45A91" w:rsidP="005D1D0F">
            <w:pPr>
              <w:jc w:val="center"/>
              <w:rPr>
                <w:sz w:val="28"/>
                <w:szCs w:val="28"/>
              </w:rPr>
            </w:pPr>
            <w:r w:rsidRPr="009A61EB">
              <w:rPr>
                <w:sz w:val="28"/>
                <w:szCs w:val="28"/>
              </w:rPr>
              <w:t>руб.коп.</w:t>
            </w:r>
          </w:p>
        </w:tc>
      </w:tr>
      <w:tr w:rsidR="00A45A91" w:rsidRPr="00717C93" w:rsidTr="005D1D0F">
        <w:tc>
          <w:tcPr>
            <w:tcW w:w="4154" w:type="dxa"/>
            <w:vAlign w:val="center"/>
          </w:tcPr>
          <w:p w:rsidR="00A45A91" w:rsidRPr="00717C93" w:rsidRDefault="00A45A91" w:rsidP="005D1D0F">
            <w:pPr>
              <w:jc w:val="center"/>
              <w:rPr>
                <w:sz w:val="28"/>
                <w:szCs w:val="28"/>
              </w:rPr>
            </w:pPr>
            <w:r w:rsidRPr="00717C93">
              <w:rPr>
                <w:sz w:val="28"/>
                <w:szCs w:val="28"/>
              </w:rPr>
              <w:t>ООО "</w:t>
            </w:r>
            <w:r>
              <w:rPr>
                <w:sz w:val="28"/>
                <w:szCs w:val="28"/>
              </w:rPr>
              <w:t>Спицыно</w:t>
            </w:r>
            <w:r w:rsidRPr="00717C93">
              <w:rPr>
                <w:sz w:val="28"/>
                <w:szCs w:val="28"/>
              </w:rPr>
              <w:t>"</w:t>
            </w:r>
          </w:p>
        </w:tc>
        <w:tc>
          <w:tcPr>
            <w:tcW w:w="2073" w:type="dxa"/>
          </w:tcPr>
          <w:p w:rsidR="00A45A91" w:rsidRPr="00717C93" w:rsidRDefault="00A45A91" w:rsidP="005D1D0F">
            <w:pPr>
              <w:jc w:val="both"/>
              <w:rPr>
                <w:sz w:val="28"/>
                <w:szCs w:val="28"/>
              </w:rPr>
            </w:pPr>
          </w:p>
        </w:tc>
        <w:tc>
          <w:tcPr>
            <w:tcW w:w="1687" w:type="dxa"/>
          </w:tcPr>
          <w:p w:rsidR="00A45A91" w:rsidRPr="00717C93" w:rsidRDefault="00A45A91" w:rsidP="005D1D0F">
            <w:pPr>
              <w:jc w:val="both"/>
              <w:rPr>
                <w:sz w:val="28"/>
                <w:szCs w:val="28"/>
              </w:rPr>
            </w:pPr>
          </w:p>
        </w:tc>
        <w:tc>
          <w:tcPr>
            <w:tcW w:w="1657" w:type="dxa"/>
          </w:tcPr>
          <w:p w:rsidR="00A45A91" w:rsidRPr="00717C93" w:rsidRDefault="00A45A91" w:rsidP="005D1D0F">
            <w:pPr>
              <w:jc w:val="both"/>
              <w:rPr>
                <w:sz w:val="28"/>
                <w:szCs w:val="28"/>
              </w:rPr>
            </w:pPr>
          </w:p>
        </w:tc>
      </w:tr>
      <w:tr w:rsidR="00A45A91" w:rsidRPr="00717C93" w:rsidTr="005D1D0F">
        <w:tc>
          <w:tcPr>
            <w:tcW w:w="4154" w:type="dxa"/>
            <w:vAlign w:val="center"/>
          </w:tcPr>
          <w:p w:rsidR="00A45A91" w:rsidRPr="00C04399" w:rsidRDefault="00A45A91" w:rsidP="005D1D0F">
            <w:pPr>
              <w:jc w:val="both"/>
              <w:rPr>
                <w:color w:val="000000"/>
                <w:sz w:val="28"/>
                <w:szCs w:val="28"/>
              </w:rPr>
            </w:pPr>
          </w:p>
          <w:p w:rsidR="00A45A91" w:rsidRPr="00C04399" w:rsidRDefault="00A45A91" w:rsidP="005D1D0F">
            <w:pPr>
              <w:jc w:val="both"/>
              <w:rPr>
                <w:sz w:val="28"/>
                <w:szCs w:val="28"/>
              </w:rPr>
            </w:pPr>
            <w:r w:rsidRPr="00C04399">
              <w:rPr>
                <w:sz w:val="28"/>
                <w:szCs w:val="28"/>
              </w:rPr>
              <w:t xml:space="preserve">Многоквартирные и жилые дома с холодным водоснабжением, с местной канализацией (в том числе выгребные ямы), оборудованные </w:t>
            </w:r>
            <w:r w:rsidRPr="00C04399">
              <w:rPr>
                <w:sz w:val="28"/>
                <w:szCs w:val="28"/>
              </w:rPr>
              <w:br/>
              <w:t>водонагревателями или без них, раковинами, мойками кухонными, унитазами, ваннами без душа</w:t>
            </w:r>
          </w:p>
          <w:p w:rsidR="00A45A91" w:rsidRPr="00C04399" w:rsidRDefault="00A45A91" w:rsidP="005D1D0F">
            <w:pPr>
              <w:jc w:val="both"/>
              <w:rPr>
                <w:iCs/>
                <w:sz w:val="28"/>
                <w:szCs w:val="28"/>
              </w:rPr>
            </w:pPr>
            <w:r w:rsidRPr="00C04399">
              <w:rPr>
                <w:color w:val="000000"/>
                <w:sz w:val="28"/>
                <w:szCs w:val="28"/>
              </w:rPr>
              <w:t xml:space="preserve"> </w:t>
            </w:r>
          </w:p>
        </w:tc>
        <w:tc>
          <w:tcPr>
            <w:tcW w:w="2073" w:type="dxa"/>
            <w:vAlign w:val="center"/>
          </w:tcPr>
          <w:p w:rsidR="00A45A91" w:rsidRPr="00717C93" w:rsidRDefault="00A45A91" w:rsidP="005D1D0F">
            <w:pPr>
              <w:jc w:val="center"/>
              <w:rPr>
                <w:sz w:val="28"/>
                <w:szCs w:val="28"/>
              </w:rPr>
            </w:pPr>
            <w:r>
              <w:rPr>
                <w:sz w:val="28"/>
                <w:szCs w:val="28"/>
              </w:rPr>
              <w:t>32,74</w:t>
            </w:r>
          </w:p>
        </w:tc>
        <w:tc>
          <w:tcPr>
            <w:tcW w:w="1687" w:type="dxa"/>
            <w:vAlign w:val="center"/>
          </w:tcPr>
          <w:p w:rsidR="00A45A91" w:rsidRPr="00717C93" w:rsidRDefault="00A45A91" w:rsidP="005D1D0F">
            <w:pPr>
              <w:jc w:val="center"/>
              <w:rPr>
                <w:sz w:val="28"/>
                <w:szCs w:val="28"/>
              </w:rPr>
            </w:pPr>
            <w:r>
              <w:rPr>
                <w:sz w:val="28"/>
                <w:szCs w:val="28"/>
              </w:rPr>
              <w:t>100</w:t>
            </w:r>
          </w:p>
        </w:tc>
        <w:tc>
          <w:tcPr>
            <w:tcW w:w="1657" w:type="dxa"/>
            <w:vAlign w:val="center"/>
          </w:tcPr>
          <w:p w:rsidR="00A45A91" w:rsidRPr="00717C93" w:rsidRDefault="00A45A91" w:rsidP="005D1D0F">
            <w:pPr>
              <w:jc w:val="center"/>
              <w:rPr>
                <w:sz w:val="28"/>
                <w:szCs w:val="28"/>
              </w:rPr>
            </w:pPr>
            <w:r>
              <w:rPr>
                <w:sz w:val="28"/>
                <w:szCs w:val="28"/>
              </w:rPr>
              <w:t>32,74</w:t>
            </w:r>
          </w:p>
        </w:tc>
      </w:tr>
      <w:tr w:rsidR="00A45A91" w:rsidRPr="00717C93" w:rsidTr="005D1D0F">
        <w:tc>
          <w:tcPr>
            <w:tcW w:w="4154" w:type="dxa"/>
          </w:tcPr>
          <w:p w:rsidR="00A45A91" w:rsidRPr="00C04399" w:rsidRDefault="00A45A91" w:rsidP="005D1D0F">
            <w:pPr>
              <w:rPr>
                <w:sz w:val="28"/>
                <w:szCs w:val="28"/>
              </w:rPr>
            </w:pPr>
            <w:r w:rsidRPr="00C04399">
              <w:rPr>
                <w:sz w:val="28"/>
                <w:szCs w:val="28"/>
              </w:rPr>
              <w:t xml:space="preserve">Многоквартирные и жилые дома с холодным водоснабжением, с местной канализацией (в том числе выгребные ямы), оборудованные </w:t>
            </w:r>
            <w:r w:rsidRPr="00C04399">
              <w:rPr>
                <w:sz w:val="28"/>
                <w:szCs w:val="28"/>
              </w:rPr>
              <w:br/>
              <w:t>водонагревателями или без них, раковинами, мойками кухонными, унитазами</w:t>
            </w:r>
          </w:p>
        </w:tc>
        <w:tc>
          <w:tcPr>
            <w:tcW w:w="2073" w:type="dxa"/>
            <w:vAlign w:val="center"/>
          </w:tcPr>
          <w:p w:rsidR="00A45A91" w:rsidRPr="00717C93" w:rsidRDefault="00A45A91" w:rsidP="005D1D0F">
            <w:pPr>
              <w:jc w:val="center"/>
              <w:rPr>
                <w:sz w:val="28"/>
                <w:szCs w:val="28"/>
              </w:rPr>
            </w:pPr>
            <w:r>
              <w:rPr>
                <w:sz w:val="28"/>
                <w:szCs w:val="28"/>
              </w:rPr>
              <w:t>32,74</w:t>
            </w:r>
          </w:p>
        </w:tc>
        <w:tc>
          <w:tcPr>
            <w:tcW w:w="1687" w:type="dxa"/>
            <w:vAlign w:val="center"/>
          </w:tcPr>
          <w:p w:rsidR="00A45A91" w:rsidRPr="00717C93" w:rsidRDefault="00A45A91" w:rsidP="005D1D0F">
            <w:pPr>
              <w:jc w:val="center"/>
              <w:rPr>
                <w:sz w:val="28"/>
                <w:szCs w:val="28"/>
              </w:rPr>
            </w:pPr>
            <w:r>
              <w:rPr>
                <w:sz w:val="28"/>
                <w:szCs w:val="28"/>
              </w:rPr>
              <w:t>100</w:t>
            </w:r>
          </w:p>
        </w:tc>
        <w:tc>
          <w:tcPr>
            <w:tcW w:w="1657" w:type="dxa"/>
            <w:vAlign w:val="center"/>
          </w:tcPr>
          <w:p w:rsidR="00A45A91" w:rsidRPr="00717C93" w:rsidRDefault="00A45A91" w:rsidP="005D1D0F">
            <w:pPr>
              <w:jc w:val="center"/>
              <w:rPr>
                <w:sz w:val="28"/>
                <w:szCs w:val="28"/>
              </w:rPr>
            </w:pPr>
            <w:r>
              <w:rPr>
                <w:sz w:val="28"/>
                <w:szCs w:val="28"/>
              </w:rPr>
              <w:t>32,74</w:t>
            </w:r>
          </w:p>
        </w:tc>
      </w:tr>
      <w:tr w:rsidR="00A45A91" w:rsidRPr="00717C93" w:rsidTr="005D1D0F">
        <w:tc>
          <w:tcPr>
            <w:tcW w:w="4154" w:type="dxa"/>
          </w:tcPr>
          <w:p w:rsidR="00A45A91" w:rsidRPr="00C04399" w:rsidRDefault="00A45A91" w:rsidP="005D1D0F">
            <w:pPr>
              <w:rPr>
                <w:sz w:val="28"/>
                <w:szCs w:val="28"/>
              </w:rPr>
            </w:pPr>
            <w:r w:rsidRPr="00C04399">
              <w:rPr>
                <w:sz w:val="28"/>
                <w:szCs w:val="28"/>
              </w:rPr>
              <w:t xml:space="preserve">Многоквартирные и жилые дома с холодным водоснабжением, с местной канализацией (в том числе выгребные ямы), оборудованные </w:t>
            </w:r>
            <w:r w:rsidRPr="00C04399">
              <w:rPr>
                <w:sz w:val="28"/>
                <w:szCs w:val="28"/>
              </w:rPr>
              <w:br/>
              <w:t>водонагревателями или без них, раковинами, мойками кухонными</w:t>
            </w:r>
          </w:p>
        </w:tc>
        <w:tc>
          <w:tcPr>
            <w:tcW w:w="2073" w:type="dxa"/>
            <w:vAlign w:val="center"/>
          </w:tcPr>
          <w:p w:rsidR="00A45A91" w:rsidRPr="00717C93" w:rsidRDefault="00A45A91" w:rsidP="005D1D0F">
            <w:pPr>
              <w:jc w:val="center"/>
              <w:rPr>
                <w:sz w:val="28"/>
                <w:szCs w:val="28"/>
              </w:rPr>
            </w:pPr>
            <w:r>
              <w:rPr>
                <w:sz w:val="28"/>
                <w:szCs w:val="28"/>
              </w:rPr>
              <w:t>32,74</w:t>
            </w:r>
          </w:p>
        </w:tc>
        <w:tc>
          <w:tcPr>
            <w:tcW w:w="1687" w:type="dxa"/>
            <w:vAlign w:val="center"/>
          </w:tcPr>
          <w:p w:rsidR="00A45A91" w:rsidRPr="00717C93" w:rsidRDefault="00A45A91" w:rsidP="005D1D0F">
            <w:pPr>
              <w:jc w:val="center"/>
              <w:rPr>
                <w:sz w:val="28"/>
                <w:szCs w:val="28"/>
              </w:rPr>
            </w:pPr>
            <w:r>
              <w:rPr>
                <w:sz w:val="28"/>
                <w:szCs w:val="28"/>
              </w:rPr>
              <w:t>100</w:t>
            </w:r>
          </w:p>
        </w:tc>
        <w:tc>
          <w:tcPr>
            <w:tcW w:w="1657" w:type="dxa"/>
            <w:vAlign w:val="center"/>
          </w:tcPr>
          <w:p w:rsidR="00A45A91" w:rsidRPr="00717C93" w:rsidRDefault="00A45A91" w:rsidP="005D1D0F">
            <w:pPr>
              <w:jc w:val="center"/>
              <w:rPr>
                <w:sz w:val="28"/>
                <w:szCs w:val="28"/>
              </w:rPr>
            </w:pPr>
            <w:r>
              <w:rPr>
                <w:sz w:val="28"/>
                <w:szCs w:val="28"/>
              </w:rPr>
              <w:t>32,74</w:t>
            </w:r>
          </w:p>
        </w:tc>
      </w:tr>
      <w:tr w:rsidR="00A45A91" w:rsidRPr="00717C93" w:rsidTr="005D1D0F">
        <w:tc>
          <w:tcPr>
            <w:tcW w:w="4154" w:type="dxa"/>
          </w:tcPr>
          <w:p w:rsidR="00A45A91" w:rsidRPr="00C04399" w:rsidRDefault="00A45A91" w:rsidP="005D1D0F">
            <w:pPr>
              <w:rPr>
                <w:sz w:val="28"/>
                <w:szCs w:val="28"/>
              </w:rPr>
            </w:pPr>
            <w:r w:rsidRPr="00C04399">
              <w:rPr>
                <w:sz w:val="28"/>
                <w:szCs w:val="28"/>
              </w:rPr>
              <w:t>Многоквартирные и жилые дома с холодным водоснабжением, без водоотведения, оборудованные раковинами</w:t>
            </w:r>
          </w:p>
        </w:tc>
        <w:tc>
          <w:tcPr>
            <w:tcW w:w="2073" w:type="dxa"/>
            <w:vAlign w:val="center"/>
          </w:tcPr>
          <w:p w:rsidR="00A45A91" w:rsidRPr="00717C93" w:rsidRDefault="00A45A91" w:rsidP="005D1D0F">
            <w:pPr>
              <w:jc w:val="center"/>
              <w:rPr>
                <w:sz w:val="28"/>
                <w:szCs w:val="28"/>
              </w:rPr>
            </w:pPr>
            <w:r>
              <w:rPr>
                <w:sz w:val="28"/>
                <w:szCs w:val="28"/>
              </w:rPr>
              <w:t>32,74</w:t>
            </w:r>
          </w:p>
        </w:tc>
        <w:tc>
          <w:tcPr>
            <w:tcW w:w="1687" w:type="dxa"/>
            <w:vAlign w:val="center"/>
          </w:tcPr>
          <w:p w:rsidR="00A45A91" w:rsidRPr="00717C93" w:rsidRDefault="00A45A91" w:rsidP="005D1D0F">
            <w:pPr>
              <w:jc w:val="center"/>
              <w:rPr>
                <w:sz w:val="28"/>
                <w:szCs w:val="28"/>
              </w:rPr>
            </w:pPr>
            <w:r>
              <w:rPr>
                <w:sz w:val="28"/>
                <w:szCs w:val="28"/>
              </w:rPr>
              <w:t>100</w:t>
            </w:r>
          </w:p>
        </w:tc>
        <w:tc>
          <w:tcPr>
            <w:tcW w:w="1657" w:type="dxa"/>
            <w:vAlign w:val="center"/>
          </w:tcPr>
          <w:p w:rsidR="00A45A91" w:rsidRPr="00717C93" w:rsidRDefault="00A45A91" w:rsidP="005D1D0F">
            <w:pPr>
              <w:jc w:val="center"/>
              <w:rPr>
                <w:sz w:val="28"/>
                <w:szCs w:val="28"/>
              </w:rPr>
            </w:pPr>
            <w:r>
              <w:rPr>
                <w:sz w:val="28"/>
                <w:szCs w:val="28"/>
              </w:rPr>
              <w:t>32,74</w:t>
            </w:r>
          </w:p>
        </w:tc>
      </w:tr>
      <w:tr w:rsidR="00A45A91" w:rsidRPr="00717C93" w:rsidTr="005D1D0F">
        <w:tc>
          <w:tcPr>
            <w:tcW w:w="4154" w:type="dxa"/>
          </w:tcPr>
          <w:p w:rsidR="00A45A91" w:rsidRPr="00C04399" w:rsidRDefault="00A45A91" w:rsidP="005D1D0F">
            <w:pPr>
              <w:rPr>
                <w:sz w:val="28"/>
                <w:szCs w:val="28"/>
              </w:rPr>
            </w:pPr>
            <w:r w:rsidRPr="00C04399">
              <w:rPr>
                <w:sz w:val="28"/>
                <w:szCs w:val="28"/>
              </w:rPr>
              <w:lastRenderedPageBreak/>
              <w:t>Многоквартирные и жилые дома с водопользованием из водоразборных колонок</w:t>
            </w:r>
          </w:p>
        </w:tc>
        <w:tc>
          <w:tcPr>
            <w:tcW w:w="2073" w:type="dxa"/>
            <w:vAlign w:val="center"/>
          </w:tcPr>
          <w:p w:rsidR="00A45A91" w:rsidRPr="00717C93" w:rsidRDefault="00A45A91" w:rsidP="005D1D0F">
            <w:pPr>
              <w:jc w:val="center"/>
              <w:rPr>
                <w:sz w:val="28"/>
                <w:szCs w:val="28"/>
              </w:rPr>
            </w:pPr>
            <w:r>
              <w:rPr>
                <w:sz w:val="28"/>
                <w:szCs w:val="28"/>
              </w:rPr>
              <w:t>32,74</w:t>
            </w:r>
          </w:p>
        </w:tc>
        <w:tc>
          <w:tcPr>
            <w:tcW w:w="1687" w:type="dxa"/>
            <w:vAlign w:val="center"/>
          </w:tcPr>
          <w:p w:rsidR="00A45A91" w:rsidRPr="00717C93" w:rsidRDefault="00A45A91" w:rsidP="005D1D0F">
            <w:pPr>
              <w:jc w:val="center"/>
              <w:rPr>
                <w:sz w:val="28"/>
                <w:szCs w:val="28"/>
              </w:rPr>
            </w:pPr>
            <w:r>
              <w:rPr>
                <w:sz w:val="28"/>
                <w:szCs w:val="28"/>
              </w:rPr>
              <w:t>100</w:t>
            </w:r>
          </w:p>
        </w:tc>
        <w:tc>
          <w:tcPr>
            <w:tcW w:w="1657" w:type="dxa"/>
            <w:vAlign w:val="center"/>
          </w:tcPr>
          <w:p w:rsidR="00A45A91" w:rsidRPr="00717C93" w:rsidRDefault="00A45A91" w:rsidP="005D1D0F">
            <w:pPr>
              <w:jc w:val="center"/>
              <w:rPr>
                <w:sz w:val="28"/>
                <w:szCs w:val="28"/>
              </w:rPr>
            </w:pPr>
            <w:r>
              <w:rPr>
                <w:sz w:val="28"/>
                <w:szCs w:val="28"/>
              </w:rPr>
              <w:t>32,74</w:t>
            </w:r>
          </w:p>
        </w:tc>
      </w:tr>
      <w:tr w:rsidR="00A45A91" w:rsidRPr="00717C93" w:rsidTr="005D1D0F">
        <w:tc>
          <w:tcPr>
            <w:tcW w:w="4154" w:type="dxa"/>
            <w:vAlign w:val="center"/>
          </w:tcPr>
          <w:p w:rsidR="00A45A91" w:rsidRDefault="00A45A91" w:rsidP="005D1D0F">
            <w:pPr>
              <w:jc w:val="both"/>
              <w:rPr>
                <w:color w:val="000000"/>
                <w:sz w:val="28"/>
                <w:szCs w:val="28"/>
              </w:rPr>
            </w:pPr>
            <w:r>
              <w:rPr>
                <w:color w:val="000000"/>
                <w:sz w:val="28"/>
                <w:szCs w:val="28"/>
              </w:rPr>
              <w:t>М</w:t>
            </w:r>
            <w:r w:rsidRPr="00717C93">
              <w:rPr>
                <w:color w:val="000000"/>
                <w:sz w:val="28"/>
                <w:szCs w:val="28"/>
              </w:rPr>
              <w:t>ногоквартирные и жилые дома</w:t>
            </w:r>
            <w:r>
              <w:rPr>
                <w:color w:val="000000"/>
                <w:sz w:val="28"/>
                <w:szCs w:val="28"/>
              </w:rPr>
              <w:t xml:space="preserve"> с ИПУ</w:t>
            </w:r>
          </w:p>
          <w:p w:rsidR="00A45A91" w:rsidRDefault="00A45A91" w:rsidP="005D1D0F">
            <w:pPr>
              <w:jc w:val="both"/>
              <w:rPr>
                <w:color w:val="000000"/>
                <w:sz w:val="28"/>
                <w:szCs w:val="28"/>
              </w:rPr>
            </w:pPr>
          </w:p>
        </w:tc>
        <w:tc>
          <w:tcPr>
            <w:tcW w:w="2073" w:type="dxa"/>
            <w:vAlign w:val="center"/>
          </w:tcPr>
          <w:p w:rsidR="00A45A91" w:rsidRPr="00717C93" w:rsidRDefault="00A45A91" w:rsidP="005D1D0F">
            <w:pPr>
              <w:jc w:val="center"/>
              <w:rPr>
                <w:sz w:val="28"/>
                <w:szCs w:val="28"/>
              </w:rPr>
            </w:pPr>
            <w:r>
              <w:rPr>
                <w:sz w:val="28"/>
                <w:szCs w:val="28"/>
              </w:rPr>
              <w:t>32,74</w:t>
            </w:r>
          </w:p>
        </w:tc>
        <w:tc>
          <w:tcPr>
            <w:tcW w:w="1687" w:type="dxa"/>
            <w:vAlign w:val="center"/>
          </w:tcPr>
          <w:p w:rsidR="00A45A91" w:rsidRPr="00717C93" w:rsidRDefault="00A45A91" w:rsidP="005D1D0F">
            <w:pPr>
              <w:jc w:val="center"/>
              <w:rPr>
                <w:sz w:val="28"/>
                <w:szCs w:val="28"/>
              </w:rPr>
            </w:pPr>
            <w:r>
              <w:rPr>
                <w:sz w:val="28"/>
                <w:szCs w:val="28"/>
              </w:rPr>
              <w:t>100</w:t>
            </w:r>
          </w:p>
        </w:tc>
        <w:tc>
          <w:tcPr>
            <w:tcW w:w="1657" w:type="dxa"/>
            <w:vAlign w:val="center"/>
          </w:tcPr>
          <w:p w:rsidR="00A45A91" w:rsidRPr="00717C93" w:rsidRDefault="00A45A91" w:rsidP="005D1D0F">
            <w:pPr>
              <w:jc w:val="center"/>
              <w:rPr>
                <w:sz w:val="28"/>
                <w:szCs w:val="28"/>
              </w:rPr>
            </w:pPr>
            <w:r>
              <w:rPr>
                <w:sz w:val="28"/>
                <w:szCs w:val="28"/>
              </w:rPr>
              <w:t>32,74</w:t>
            </w:r>
          </w:p>
        </w:tc>
      </w:tr>
    </w:tbl>
    <w:p w:rsidR="00A45A91" w:rsidRPr="00717C93" w:rsidRDefault="00A45A91" w:rsidP="00A45A91">
      <w:pPr>
        <w:jc w:val="both"/>
        <w:rPr>
          <w:sz w:val="28"/>
          <w:szCs w:val="28"/>
        </w:rPr>
      </w:pPr>
    </w:p>
    <w:p w:rsidR="00A45A91" w:rsidRPr="00717C93" w:rsidRDefault="00A45A91" w:rsidP="00A45A91">
      <w:pPr>
        <w:jc w:val="both"/>
        <w:rPr>
          <w:sz w:val="28"/>
          <w:szCs w:val="28"/>
        </w:rPr>
      </w:pPr>
    </w:p>
    <w:p w:rsidR="00A45A91" w:rsidRPr="00FC7723" w:rsidRDefault="00A45A91" w:rsidP="00A45A91">
      <w:pPr>
        <w:jc w:val="right"/>
      </w:pPr>
      <w:r>
        <w:rPr>
          <w:sz w:val="28"/>
          <w:szCs w:val="28"/>
        </w:rPr>
        <w:br w:type="page"/>
      </w:r>
      <w:r w:rsidRPr="00FC7723">
        <w:lastRenderedPageBreak/>
        <w:t>Приложение 2</w:t>
      </w:r>
    </w:p>
    <w:p w:rsidR="00A45A91" w:rsidRPr="00FC7723" w:rsidRDefault="00A45A91" w:rsidP="00A45A91">
      <w:pPr>
        <w:jc w:val="right"/>
      </w:pPr>
      <w:r w:rsidRPr="00FC7723">
        <w:t xml:space="preserve">к Решению Юрьевской сельской Думы </w:t>
      </w:r>
    </w:p>
    <w:p w:rsidR="00A45A91" w:rsidRPr="00FC7723" w:rsidRDefault="00A45A91" w:rsidP="00A45A91">
      <w:pPr>
        <w:jc w:val="right"/>
      </w:pPr>
      <w:r w:rsidRPr="00FC7723">
        <w:t xml:space="preserve">от </w:t>
      </w:r>
      <w:r>
        <w:t>20.12.</w:t>
      </w:r>
      <w:r w:rsidRPr="00FC7723">
        <w:t>2017г. №</w:t>
      </w:r>
      <w:r>
        <w:t xml:space="preserve"> 22</w:t>
      </w:r>
    </w:p>
    <w:p w:rsidR="00A45A91" w:rsidRPr="00717C93" w:rsidRDefault="00A45A91" w:rsidP="00A45A91">
      <w:pPr>
        <w:jc w:val="right"/>
        <w:rPr>
          <w:sz w:val="28"/>
          <w:szCs w:val="28"/>
        </w:rPr>
      </w:pPr>
    </w:p>
    <w:p w:rsidR="00A45A91" w:rsidRPr="00717C93" w:rsidRDefault="00A45A91" w:rsidP="00A45A91">
      <w:pPr>
        <w:jc w:val="center"/>
        <w:rPr>
          <w:sz w:val="28"/>
          <w:szCs w:val="28"/>
        </w:rPr>
      </w:pPr>
      <w:r w:rsidRPr="00717C93">
        <w:rPr>
          <w:sz w:val="28"/>
          <w:szCs w:val="28"/>
        </w:rPr>
        <w:t xml:space="preserve">Стандарт уровня платежа с </w:t>
      </w:r>
      <w:r>
        <w:rPr>
          <w:sz w:val="28"/>
          <w:szCs w:val="28"/>
        </w:rPr>
        <w:t xml:space="preserve">01.01.2018 по 30.06.2018 </w:t>
      </w:r>
      <w:r w:rsidRPr="00717C93">
        <w:rPr>
          <w:sz w:val="28"/>
          <w:szCs w:val="28"/>
        </w:rPr>
        <w:t xml:space="preserve">год за услуги по </w:t>
      </w:r>
      <w:r>
        <w:rPr>
          <w:sz w:val="28"/>
          <w:szCs w:val="28"/>
        </w:rPr>
        <w:t>теплоснабж</w:t>
      </w:r>
      <w:r w:rsidRPr="00717C93">
        <w:rPr>
          <w:sz w:val="28"/>
          <w:szCs w:val="28"/>
        </w:rPr>
        <w:t>ению:</w:t>
      </w:r>
    </w:p>
    <w:p w:rsidR="00A45A91" w:rsidRPr="00717C93" w:rsidRDefault="00A45A91" w:rsidP="00A45A9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4"/>
        <w:gridCol w:w="2073"/>
        <w:gridCol w:w="1687"/>
        <w:gridCol w:w="1657"/>
      </w:tblGrid>
      <w:tr w:rsidR="00A45A91" w:rsidRPr="00717C93" w:rsidTr="005D1D0F">
        <w:tc>
          <w:tcPr>
            <w:tcW w:w="4154" w:type="dxa"/>
          </w:tcPr>
          <w:p w:rsidR="00A45A91" w:rsidRPr="00717C93" w:rsidRDefault="00A45A91" w:rsidP="005D1D0F">
            <w:pPr>
              <w:jc w:val="center"/>
              <w:rPr>
                <w:sz w:val="28"/>
                <w:szCs w:val="28"/>
              </w:rPr>
            </w:pPr>
            <w:r w:rsidRPr="00717C93">
              <w:rPr>
                <w:sz w:val="28"/>
                <w:szCs w:val="28"/>
              </w:rPr>
              <w:t>Наименование организации коммунального комплекса</w:t>
            </w:r>
          </w:p>
        </w:tc>
        <w:tc>
          <w:tcPr>
            <w:tcW w:w="2073" w:type="dxa"/>
          </w:tcPr>
          <w:p w:rsidR="00A45A91" w:rsidRPr="009A61EB" w:rsidRDefault="00A45A91" w:rsidP="005D1D0F">
            <w:pPr>
              <w:jc w:val="center"/>
              <w:rPr>
                <w:sz w:val="28"/>
                <w:szCs w:val="28"/>
              </w:rPr>
            </w:pPr>
            <w:r w:rsidRPr="009A61EB">
              <w:rPr>
                <w:sz w:val="28"/>
                <w:szCs w:val="28"/>
              </w:rPr>
              <w:t xml:space="preserve">Тариф организации коммунального комплекса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r w:rsidRPr="009A61EB">
              <w:rPr>
                <w:sz w:val="28"/>
                <w:szCs w:val="28"/>
              </w:rPr>
              <w:t>руб.коп.</w:t>
            </w:r>
          </w:p>
        </w:tc>
        <w:tc>
          <w:tcPr>
            <w:tcW w:w="1687" w:type="dxa"/>
          </w:tcPr>
          <w:p w:rsidR="00A45A91" w:rsidRPr="009A61EB" w:rsidRDefault="00A45A91" w:rsidP="005D1D0F">
            <w:pPr>
              <w:jc w:val="center"/>
              <w:rPr>
                <w:sz w:val="28"/>
                <w:szCs w:val="28"/>
              </w:rPr>
            </w:pPr>
            <w:r w:rsidRPr="009A61EB">
              <w:rPr>
                <w:sz w:val="28"/>
                <w:szCs w:val="28"/>
              </w:rPr>
              <w:t xml:space="preserve">Стандарт </w:t>
            </w:r>
          </w:p>
          <w:p w:rsidR="00A45A91" w:rsidRPr="009A61EB" w:rsidRDefault="00A45A91" w:rsidP="005D1D0F">
            <w:pPr>
              <w:jc w:val="center"/>
              <w:rPr>
                <w:sz w:val="28"/>
                <w:szCs w:val="28"/>
              </w:rPr>
            </w:pPr>
            <w:r w:rsidRPr="009A61EB">
              <w:rPr>
                <w:sz w:val="28"/>
                <w:szCs w:val="28"/>
              </w:rPr>
              <w:t xml:space="preserve">уровня платежа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p>
          <w:p w:rsidR="00A45A91" w:rsidRPr="009A61EB" w:rsidRDefault="00A45A91" w:rsidP="005D1D0F">
            <w:pPr>
              <w:jc w:val="center"/>
              <w:rPr>
                <w:sz w:val="28"/>
                <w:szCs w:val="28"/>
              </w:rPr>
            </w:pPr>
            <w:r w:rsidRPr="009A61EB">
              <w:rPr>
                <w:sz w:val="28"/>
                <w:szCs w:val="28"/>
              </w:rPr>
              <w:t>%</w:t>
            </w:r>
          </w:p>
        </w:tc>
        <w:tc>
          <w:tcPr>
            <w:tcW w:w="1657" w:type="dxa"/>
          </w:tcPr>
          <w:p w:rsidR="00A45A91" w:rsidRPr="009A61EB" w:rsidRDefault="00A45A91" w:rsidP="005D1D0F">
            <w:pPr>
              <w:jc w:val="center"/>
              <w:rPr>
                <w:sz w:val="28"/>
                <w:szCs w:val="28"/>
              </w:rPr>
            </w:pPr>
            <w:r w:rsidRPr="009A61EB">
              <w:rPr>
                <w:sz w:val="28"/>
                <w:szCs w:val="28"/>
              </w:rPr>
              <w:t xml:space="preserve">Тариф </w:t>
            </w:r>
          </w:p>
          <w:p w:rsidR="00A45A91" w:rsidRPr="009A61EB" w:rsidRDefault="00A45A91" w:rsidP="005D1D0F">
            <w:pPr>
              <w:jc w:val="center"/>
              <w:rPr>
                <w:sz w:val="28"/>
                <w:szCs w:val="28"/>
              </w:rPr>
            </w:pPr>
            <w:r w:rsidRPr="009A61EB">
              <w:rPr>
                <w:sz w:val="28"/>
                <w:szCs w:val="28"/>
              </w:rPr>
              <w:t xml:space="preserve">для населения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p>
          <w:p w:rsidR="00A45A91" w:rsidRPr="009A61EB" w:rsidRDefault="00A45A91" w:rsidP="005D1D0F">
            <w:pPr>
              <w:jc w:val="center"/>
              <w:rPr>
                <w:sz w:val="28"/>
                <w:szCs w:val="28"/>
              </w:rPr>
            </w:pPr>
            <w:r w:rsidRPr="009A61EB">
              <w:rPr>
                <w:sz w:val="28"/>
                <w:szCs w:val="28"/>
              </w:rPr>
              <w:t>руб.коп.</w:t>
            </w:r>
          </w:p>
        </w:tc>
      </w:tr>
      <w:tr w:rsidR="00A45A91" w:rsidRPr="00717C93" w:rsidTr="005D1D0F">
        <w:tc>
          <w:tcPr>
            <w:tcW w:w="4154" w:type="dxa"/>
            <w:vAlign w:val="center"/>
          </w:tcPr>
          <w:p w:rsidR="00A45A91" w:rsidRPr="00717C93" w:rsidRDefault="00A45A91" w:rsidP="005D1D0F">
            <w:pPr>
              <w:jc w:val="center"/>
              <w:rPr>
                <w:sz w:val="28"/>
                <w:szCs w:val="28"/>
              </w:rPr>
            </w:pPr>
            <w:r w:rsidRPr="00717C93">
              <w:rPr>
                <w:sz w:val="28"/>
                <w:szCs w:val="28"/>
              </w:rPr>
              <w:t>ООО "</w:t>
            </w:r>
            <w:r>
              <w:rPr>
                <w:sz w:val="28"/>
                <w:szCs w:val="28"/>
              </w:rPr>
              <w:t>Спицыно</w:t>
            </w:r>
            <w:r w:rsidRPr="00717C93">
              <w:rPr>
                <w:sz w:val="28"/>
                <w:szCs w:val="28"/>
              </w:rPr>
              <w:t>"</w:t>
            </w:r>
          </w:p>
        </w:tc>
        <w:tc>
          <w:tcPr>
            <w:tcW w:w="2073" w:type="dxa"/>
          </w:tcPr>
          <w:p w:rsidR="00A45A91" w:rsidRPr="00717C93" w:rsidRDefault="00A45A91" w:rsidP="005D1D0F">
            <w:pPr>
              <w:jc w:val="both"/>
              <w:rPr>
                <w:sz w:val="28"/>
                <w:szCs w:val="28"/>
              </w:rPr>
            </w:pPr>
          </w:p>
        </w:tc>
        <w:tc>
          <w:tcPr>
            <w:tcW w:w="1687" w:type="dxa"/>
          </w:tcPr>
          <w:p w:rsidR="00A45A91" w:rsidRPr="00717C93" w:rsidRDefault="00A45A91" w:rsidP="005D1D0F">
            <w:pPr>
              <w:jc w:val="both"/>
              <w:rPr>
                <w:sz w:val="28"/>
                <w:szCs w:val="28"/>
              </w:rPr>
            </w:pPr>
          </w:p>
        </w:tc>
        <w:tc>
          <w:tcPr>
            <w:tcW w:w="1657" w:type="dxa"/>
          </w:tcPr>
          <w:p w:rsidR="00A45A91" w:rsidRPr="00717C93" w:rsidRDefault="00A45A91" w:rsidP="005D1D0F">
            <w:pPr>
              <w:jc w:val="both"/>
              <w:rPr>
                <w:sz w:val="28"/>
                <w:szCs w:val="28"/>
              </w:rPr>
            </w:pPr>
          </w:p>
        </w:tc>
      </w:tr>
      <w:tr w:rsidR="00A45A91" w:rsidRPr="00717C93" w:rsidTr="005D1D0F">
        <w:tc>
          <w:tcPr>
            <w:tcW w:w="4154" w:type="dxa"/>
            <w:vAlign w:val="center"/>
          </w:tcPr>
          <w:p w:rsidR="00A45A91" w:rsidRPr="00C04399" w:rsidRDefault="00A45A91" w:rsidP="005D1D0F">
            <w:pPr>
              <w:jc w:val="both"/>
              <w:rPr>
                <w:sz w:val="28"/>
                <w:szCs w:val="28"/>
              </w:rPr>
            </w:pPr>
            <w:r w:rsidRPr="00C04399">
              <w:rPr>
                <w:sz w:val="28"/>
                <w:szCs w:val="28"/>
              </w:rPr>
              <w:t>Многоквартирные дома с приборами учета</w:t>
            </w:r>
          </w:p>
          <w:p w:rsidR="00A45A91" w:rsidRPr="00717C93" w:rsidRDefault="00A45A91" w:rsidP="005D1D0F">
            <w:pPr>
              <w:jc w:val="both"/>
              <w:rPr>
                <w:iCs/>
                <w:sz w:val="28"/>
                <w:szCs w:val="28"/>
              </w:rPr>
            </w:pPr>
          </w:p>
        </w:tc>
        <w:tc>
          <w:tcPr>
            <w:tcW w:w="2073" w:type="dxa"/>
            <w:vAlign w:val="center"/>
          </w:tcPr>
          <w:p w:rsidR="00A45A91" w:rsidRPr="00717C93" w:rsidRDefault="00A45A91" w:rsidP="005D1D0F">
            <w:pPr>
              <w:jc w:val="center"/>
              <w:rPr>
                <w:sz w:val="28"/>
                <w:szCs w:val="28"/>
              </w:rPr>
            </w:pPr>
          </w:p>
          <w:p w:rsidR="00A45A91" w:rsidRPr="00717C93" w:rsidRDefault="00A45A91" w:rsidP="005D1D0F">
            <w:pPr>
              <w:jc w:val="center"/>
              <w:rPr>
                <w:sz w:val="28"/>
                <w:szCs w:val="28"/>
              </w:rPr>
            </w:pPr>
            <w:r>
              <w:rPr>
                <w:sz w:val="28"/>
                <w:szCs w:val="28"/>
              </w:rPr>
              <w:t>3463,70</w:t>
            </w:r>
          </w:p>
          <w:p w:rsidR="00A45A91" w:rsidRPr="00717C93" w:rsidRDefault="00A45A91" w:rsidP="005D1D0F">
            <w:pPr>
              <w:jc w:val="center"/>
              <w:rPr>
                <w:sz w:val="28"/>
                <w:szCs w:val="28"/>
              </w:rPr>
            </w:pPr>
          </w:p>
        </w:tc>
        <w:tc>
          <w:tcPr>
            <w:tcW w:w="1687" w:type="dxa"/>
            <w:vAlign w:val="center"/>
          </w:tcPr>
          <w:p w:rsidR="00A45A91" w:rsidRPr="00717C93" w:rsidRDefault="00A45A91" w:rsidP="005D1D0F">
            <w:pPr>
              <w:jc w:val="center"/>
              <w:rPr>
                <w:sz w:val="28"/>
                <w:szCs w:val="28"/>
              </w:rPr>
            </w:pPr>
            <w:r>
              <w:rPr>
                <w:sz w:val="28"/>
                <w:szCs w:val="28"/>
              </w:rPr>
              <w:t>96,220</w:t>
            </w:r>
          </w:p>
        </w:tc>
        <w:tc>
          <w:tcPr>
            <w:tcW w:w="1657" w:type="dxa"/>
            <w:vAlign w:val="center"/>
          </w:tcPr>
          <w:p w:rsidR="00A45A91" w:rsidRPr="00717C93" w:rsidRDefault="00A45A91" w:rsidP="005D1D0F">
            <w:pPr>
              <w:jc w:val="center"/>
              <w:rPr>
                <w:sz w:val="28"/>
                <w:szCs w:val="28"/>
              </w:rPr>
            </w:pPr>
            <w:r>
              <w:rPr>
                <w:sz w:val="28"/>
                <w:szCs w:val="28"/>
              </w:rPr>
              <w:t>3332,76</w:t>
            </w:r>
          </w:p>
        </w:tc>
      </w:tr>
    </w:tbl>
    <w:p w:rsidR="00A45A91" w:rsidRDefault="00A45A91" w:rsidP="00A45A91">
      <w:pPr>
        <w:jc w:val="right"/>
        <w:rPr>
          <w:sz w:val="28"/>
          <w:szCs w:val="28"/>
        </w:rPr>
      </w:pPr>
    </w:p>
    <w:p w:rsidR="00A45A91" w:rsidRPr="00FC7723" w:rsidRDefault="00A45A91" w:rsidP="00A45A91">
      <w:pPr>
        <w:jc w:val="right"/>
      </w:pPr>
      <w:r>
        <w:rPr>
          <w:sz w:val="28"/>
          <w:szCs w:val="28"/>
        </w:rPr>
        <w:br w:type="page"/>
      </w:r>
      <w:r w:rsidRPr="00FC7723">
        <w:lastRenderedPageBreak/>
        <w:t xml:space="preserve">Приложение 3 </w:t>
      </w:r>
    </w:p>
    <w:p w:rsidR="00A45A91" w:rsidRPr="00FC7723" w:rsidRDefault="00A45A91" w:rsidP="00A45A91">
      <w:pPr>
        <w:jc w:val="right"/>
      </w:pPr>
      <w:r w:rsidRPr="00FC7723">
        <w:t xml:space="preserve">к Решению Юрьевской сельской Думы </w:t>
      </w:r>
    </w:p>
    <w:p w:rsidR="00A45A91" w:rsidRPr="00FC7723" w:rsidRDefault="00A45A91" w:rsidP="00A45A91">
      <w:pPr>
        <w:jc w:val="right"/>
      </w:pPr>
      <w:r w:rsidRPr="00FC7723">
        <w:t xml:space="preserve">от </w:t>
      </w:r>
      <w:r>
        <w:t>20.12.</w:t>
      </w:r>
      <w:r w:rsidRPr="00FC7723">
        <w:t>2017г. №</w:t>
      </w:r>
      <w:r>
        <w:t xml:space="preserve"> 22</w:t>
      </w:r>
    </w:p>
    <w:p w:rsidR="00A45A91" w:rsidRPr="00AB4A28" w:rsidRDefault="00A45A91" w:rsidP="00A45A91">
      <w:pPr>
        <w:jc w:val="right"/>
        <w:rPr>
          <w:sz w:val="28"/>
          <w:szCs w:val="28"/>
        </w:rPr>
      </w:pPr>
    </w:p>
    <w:p w:rsidR="00A45A91" w:rsidRDefault="00A45A91" w:rsidP="00A45A91">
      <w:pPr>
        <w:jc w:val="center"/>
        <w:rPr>
          <w:sz w:val="28"/>
          <w:szCs w:val="28"/>
        </w:rPr>
      </w:pPr>
      <w:r w:rsidRPr="00AB4A28">
        <w:rPr>
          <w:sz w:val="28"/>
          <w:szCs w:val="28"/>
        </w:rPr>
        <w:t xml:space="preserve">Стандарт уровня платежа с </w:t>
      </w:r>
      <w:r>
        <w:rPr>
          <w:sz w:val="28"/>
          <w:szCs w:val="28"/>
        </w:rPr>
        <w:t xml:space="preserve">01.01.2018 по 30.06.2018 </w:t>
      </w:r>
      <w:r w:rsidRPr="00AB4A28">
        <w:rPr>
          <w:sz w:val="28"/>
          <w:szCs w:val="28"/>
        </w:rPr>
        <w:t>года за услуги газоснабжения:</w:t>
      </w:r>
    </w:p>
    <w:p w:rsidR="00A45A91" w:rsidRPr="00AB4A28" w:rsidRDefault="00A45A91" w:rsidP="00A45A91">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4"/>
        <w:gridCol w:w="2073"/>
        <w:gridCol w:w="1687"/>
        <w:gridCol w:w="1657"/>
      </w:tblGrid>
      <w:tr w:rsidR="00A45A91" w:rsidRPr="00AB4A28" w:rsidTr="005D1D0F">
        <w:tc>
          <w:tcPr>
            <w:tcW w:w="4154" w:type="dxa"/>
          </w:tcPr>
          <w:p w:rsidR="00A45A91" w:rsidRPr="00AB4A28" w:rsidRDefault="00A45A91" w:rsidP="005D1D0F">
            <w:pPr>
              <w:jc w:val="center"/>
              <w:rPr>
                <w:sz w:val="28"/>
                <w:szCs w:val="28"/>
              </w:rPr>
            </w:pPr>
            <w:r w:rsidRPr="00AB4A28">
              <w:rPr>
                <w:sz w:val="28"/>
                <w:szCs w:val="28"/>
              </w:rPr>
              <w:t>Наименование организации коммунального комплекса</w:t>
            </w:r>
          </w:p>
        </w:tc>
        <w:tc>
          <w:tcPr>
            <w:tcW w:w="2073" w:type="dxa"/>
          </w:tcPr>
          <w:p w:rsidR="00A45A91" w:rsidRPr="009A61EB" w:rsidRDefault="00A45A91" w:rsidP="005D1D0F">
            <w:pPr>
              <w:jc w:val="center"/>
              <w:rPr>
                <w:sz w:val="28"/>
                <w:szCs w:val="28"/>
              </w:rPr>
            </w:pPr>
            <w:r w:rsidRPr="009A61EB">
              <w:rPr>
                <w:sz w:val="28"/>
                <w:szCs w:val="28"/>
              </w:rPr>
              <w:t xml:space="preserve">Тариф организации коммунального комплекса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r w:rsidRPr="009A61EB">
              <w:rPr>
                <w:sz w:val="28"/>
                <w:szCs w:val="28"/>
              </w:rPr>
              <w:t>руб.коп.</w:t>
            </w:r>
          </w:p>
        </w:tc>
        <w:tc>
          <w:tcPr>
            <w:tcW w:w="1687" w:type="dxa"/>
          </w:tcPr>
          <w:p w:rsidR="00A45A91" w:rsidRPr="009A61EB" w:rsidRDefault="00A45A91" w:rsidP="005D1D0F">
            <w:pPr>
              <w:jc w:val="center"/>
              <w:rPr>
                <w:sz w:val="28"/>
                <w:szCs w:val="28"/>
              </w:rPr>
            </w:pPr>
            <w:r w:rsidRPr="009A61EB">
              <w:rPr>
                <w:sz w:val="28"/>
                <w:szCs w:val="28"/>
              </w:rPr>
              <w:t xml:space="preserve">Стандарт </w:t>
            </w:r>
          </w:p>
          <w:p w:rsidR="00A45A91" w:rsidRPr="009A61EB" w:rsidRDefault="00A45A91" w:rsidP="005D1D0F">
            <w:pPr>
              <w:jc w:val="center"/>
              <w:rPr>
                <w:sz w:val="28"/>
                <w:szCs w:val="28"/>
              </w:rPr>
            </w:pPr>
            <w:r w:rsidRPr="009A61EB">
              <w:rPr>
                <w:sz w:val="28"/>
                <w:szCs w:val="28"/>
              </w:rPr>
              <w:t xml:space="preserve">уровня платежа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p>
          <w:p w:rsidR="00A45A91" w:rsidRPr="009A61EB" w:rsidRDefault="00A45A91" w:rsidP="005D1D0F">
            <w:pPr>
              <w:jc w:val="center"/>
              <w:rPr>
                <w:sz w:val="28"/>
                <w:szCs w:val="28"/>
              </w:rPr>
            </w:pPr>
            <w:r w:rsidRPr="009A61EB">
              <w:rPr>
                <w:sz w:val="28"/>
                <w:szCs w:val="28"/>
              </w:rPr>
              <w:t>%</w:t>
            </w:r>
          </w:p>
        </w:tc>
        <w:tc>
          <w:tcPr>
            <w:tcW w:w="1657" w:type="dxa"/>
          </w:tcPr>
          <w:p w:rsidR="00A45A91" w:rsidRPr="009A61EB" w:rsidRDefault="00A45A91" w:rsidP="005D1D0F">
            <w:pPr>
              <w:jc w:val="center"/>
              <w:rPr>
                <w:sz w:val="28"/>
                <w:szCs w:val="28"/>
              </w:rPr>
            </w:pPr>
            <w:r w:rsidRPr="009A61EB">
              <w:rPr>
                <w:sz w:val="28"/>
                <w:szCs w:val="28"/>
              </w:rPr>
              <w:t xml:space="preserve">Тариф </w:t>
            </w:r>
          </w:p>
          <w:p w:rsidR="00A45A91" w:rsidRPr="009A61EB" w:rsidRDefault="00A45A91" w:rsidP="005D1D0F">
            <w:pPr>
              <w:jc w:val="center"/>
              <w:rPr>
                <w:sz w:val="28"/>
                <w:szCs w:val="28"/>
              </w:rPr>
            </w:pPr>
            <w:r w:rsidRPr="009A61EB">
              <w:rPr>
                <w:sz w:val="28"/>
                <w:szCs w:val="28"/>
              </w:rPr>
              <w:t xml:space="preserve">для населения </w:t>
            </w:r>
          </w:p>
          <w:p w:rsidR="00A45A91" w:rsidRPr="00DE4F77" w:rsidRDefault="00A45A91" w:rsidP="005D1D0F">
            <w:pPr>
              <w:jc w:val="center"/>
              <w:rPr>
                <w:sz w:val="28"/>
                <w:szCs w:val="28"/>
              </w:rPr>
            </w:pPr>
            <w:r w:rsidRPr="009A61EB">
              <w:rPr>
                <w:sz w:val="28"/>
                <w:szCs w:val="28"/>
              </w:rPr>
              <w:t xml:space="preserve">с </w:t>
            </w:r>
            <w:r w:rsidRPr="00DE4F77">
              <w:rPr>
                <w:sz w:val="28"/>
                <w:szCs w:val="28"/>
              </w:rPr>
              <w:t xml:space="preserve">1 </w:t>
            </w:r>
            <w:r>
              <w:rPr>
                <w:sz w:val="28"/>
                <w:szCs w:val="28"/>
              </w:rPr>
              <w:t>января</w:t>
            </w:r>
            <w:r w:rsidRPr="00DE4F77">
              <w:rPr>
                <w:sz w:val="28"/>
                <w:szCs w:val="28"/>
              </w:rPr>
              <w:t xml:space="preserve"> </w:t>
            </w:r>
          </w:p>
          <w:p w:rsidR="00A45A91" w:rsidRPr="009A61EB" w:rsidRDefault="00A45A91" w:rsidP="005D1D0F">
            <w:pPr>
              <w:jc w:val="center"/>
              <w:rPr>
                <w:sz w:val="28"/>
                <w:szCs w:val="28"/>
              </w:rPr>
            </w:pPr>
            <w:r w:rsidRPr="00DE4F77">
              <w:rPr>
                <w:sz w:val="28"/>
                <w:szCs w:val="28"/>
              </w:rPr>
              <w:t>201</w:t>
            </w:r>
            <w:r>
              <w:rPr>
                <w:sz w:val="28"/>
                <w:szCs w:val="28"/>
              </w:rPr>
              <w:t>8</w:t>
            </w:r>
            <w:r w:rsidRPr="00DE4F77">
              <w:rPr>
                <w:sz w:val="28"/>
                <w:szCs w:val="28"/>
              </w:rPr>
              <w:t xml:space="preserve"> </w:t>
            </w:r>
            <w:r w:rsidRPr="009A61EB">
              <w:rPr>
                <w:sz w:val="28"/>
                <w:szCs w:val="28"/>
              </w:rPr>
              <w:t>года,</w:t>
            </w:r>
          </w:p>
          <w:p w:rsidR="00A45A91" w:rsidRPr="009A61EB" w:rsidRDefault="00A45A91" w:rsidP="005D1D0F">
            <w:pPr>
              <w:jc w:val="center"/>
              <w:rPr>
                <w:sz w:val="28"/>
                <w:szCs w:val="28"/>
              </w:rPr>
            </w:pPr>
          </w:p>
          <w:p w:rsidR="00A45A91" w:rsidRPr="009A61EB" w:rsidRDefault="00A45A91" w:rsidP="005D1D0F">
            <w:pPr>
              <w:jc w:val="center"/>
              <w:rPr>
                <w:sz w:val="28"/>
                <w:szCs w:val="28"/>
              </w:rPr>
            </w:pPr>
            <w:r w:rsidRPr="009A61EB">
              <w:rPr>
                <w:sz w:val="28"/>
                <w:szCs w:val="28"/>
              </w:rPr>
              <w:t>руб.коп.</w:t>
            </w:r>
          </w:p>
        </w:tc>
      </w:tr>
      <w:tr w:rsidR="00A45A91" w:rsidRPr="00AB4A28" w:rsidTr="005D1D0F">
        <w:tc>
          <w:tcPr>
            <w:tcW w:w="4154" w:type="dxa"/>
          </w:tcPr>
          <w:p w:rsidR="00A45A91" w:rsidRPr="00AB4A28" w:rsidRDefault="00A45A91" w:rsidP="005D1D0F">
            <w:pPr>
              <w:jc w:val="center"/>
              <w:rPr>
                <w:sz w:val="28"/>
                <w:szCs w:val="28"/>
              </w:rPr>
            </w:pPr>
            <w:r w:rsidRPr="00AB4A28">
              <w:rPr>
                <w:sz w:val="28"/>
                <w:szCs w:val="28"/>
              </w:rPr>
              <w:t>АО "Газпром газораспределение Киров"</w:t>
            </w:r>
          </w:p>
          <w:p w:rsidR="00A45A91" w:rsidRPr="00AB4A28" w:rsidRDefault="00A45A91" w:rsidP="005D1D0F">
            <w:pPr>
              <w:jc w:val="center"/>
              <w:rPr>
                <w:sz w:val="28"/>
                <w:szCs w:val="28"/>
              </w:rPr>
            </w:pPr>
          </w:p>
        </w:tc>
        <w:tc>
          <w:tcPr>
            <w:tcW w:w="2073" w:type="dxa"/>
          </w:tcPr>
          <w:p w:rsidR="00A45A91" w:rsidRPr="00AB4A28" w:rsidRDefault="00A45A91" w:rsidP="005D1D0F">
            <w:pPr>
              <w:jc w:val="both"/>
              <w:rPr>
                <w:sz w:val="28"/>
                <w:szCs w:val="28"/>
              </w:rPr>
            </w:pPr>
          </w:p>
        </w:tc>
        <w:tc>
          <w:tcPr>
            <w:tcW w:w="1687" w:type="dxa"/>
          </w:tcPr>
          <w:p w:rsidR="00A45A91" w:rsidRPr="00AB4A28" w:rsidRDefault="00A45A91" w:rsidP="005D1D0F">
            <w:pPr>
              <w:jc w:val="both"/>
              <w:rPr>
                <w:sz w:val="28"/>
                <w:szCs w:val="28"/>
              </w:rPr>
            </w:pPr>
          </w:p>
        </w:tc>
        <w:tc>
          <w:tcPr>
            <w:tcW w:w="1657" w:type="dxa"/>
          </w:tcPr>
          <w:p w:rsidR="00A45A91" w:rsidRPr="00AB4A28" w:rsidRDefault="00A45A91" w:rsidP="005D1D0F">
            <w:pPr>
              <w:jc w:val="both"/>
              <w:rPr>
                <w:sz w:val="28"/>
                <w:szCs w:val="28"/>
              </w:rPr>
            </w:pPr>
          </w:p>
        </w:tc>
      </w:tr>
      <w:tr w:rsidR="00A45A91" w:rsidRPr="00AB4A28" w:rsidTr="005D1D0F">
        <w:tc>
          <w:tcPr>
            <w:tcW w:w="4154" w:type="dxa"/>
            <w:vAlign w:val="center"/>
          </w:tcPr>
          <w:p w:rsidR="00A45A91" w:rsidRDefault="00A45A91" w:rsidP="005D1D0F">
            <w:pPr>
              <w:rPr>
                <w:sz w:val="28"/>
                <w:szCs w:val="28"/>
              </w:rPr>
            </w:pPr>
            <w:r w:rsidRPr="00053E8C">
              <w:rPr>
                <w:sz w:val="28"/>
                <w:szCs w:val="28"/>
              </w:rPr>
              <w:t>сжиженный газ емкостной</w:t>
            </w:r>
          </w:p>
          <w:p w:rsidR="00A45A91" w:rsidRPr="00AB4A28" w:rsidRDefault="00A45A91" w:rsidP="005D1D0F">
            <w:pPr>
              <w:rPr>
                <w:sz w:val="28"/>
                <w:szCs w:val="28"/>
              </w:rPr>
            </w:pPr>
          </w:p>
        </w:tc>
        <w:tc>
          <w:tcPr>
            <w:tcW w:w="2073" w:type="dxa"/>
            <w:vAlign w:val="center"/>
          </w:tcPr>
          <w:p w:rsidR="00A45A91" w:rsidRPr="00AB4A28" w:rsidRDefault="00A45A91" w:rsidP="005D1D0F">
            <w:pPr>
              <w:jc w:val="center"/>
              <w:rPr>
                <w:sz w:val="28"/>
                <w:szCs w:val="28"/>
              </w:rPr>
            </w:pPr>
            <w:r>
              <w:rPr>
                <w:sz w:val="28"/>
                <w:szCs w:val="28"/>
              </w:rPr>
              <w:t>85,46</w:t>
            </w:r>
          </w:p>
        </w:tc>
        <w:tc>
          <w:tcPr>
            <w:tcW w:w="1687" w:type="dxa"/>
            <w:vAlign w:val="center"/>
          </w:tcPr>
          <w:p w:rsidR="00A45A91" w:rsidRPr="00AB4A28" w:rsidRDefault="00A45A91" w:rsidP="005D1D0F">
            <w:pPr>
              <w:jc w:val="center"/>
              <w:rPr>
                <w:sz w:val="28"/>
                <w:szCs w:val="28"/>
              </w:rPr>
            </w:pPr>
            <w:r>
              <w:rPr>
                <w:sz w:val="28"/>
                <w:szCs w:val="28"/>
              </w:rPr>
              <w:t>36,1573</w:t>
            </w:r>
          </w:p>
        </w:tc>
        <w:tc>
          <w:tcPr>
            <w:tcW w:w="1657" w:type="dxa"/>
            <w:vAlign w:val="center"/>
          </w:tcPr>
          <w:p w:rsidR="00A45A91" w:rsidRPr="00AB4A28" w:rsidRDefault="00A45A91" w:rsidP="005D1D0F">
            <w:pPr>
              <w:jc w:val="center"/>
              <w:rPr>
                <w:sz w:val="28"/>
                <w:szCs w:val="28"/>
              </w:rPr>
            </w:pPr>
            <w:r>
              <w:rPr>
                <w:sz w:val="28"/>
                <w:szCs w:val="28"/>
              </w:rPr>
              <w:t>30,90</w:t>
            </w:r>
          </w:p>
        </w:tc>
      </w:tr>
    </w:tbl>
    <w:p w:rsidR="00A45A91" w:rsidRDefault="00A45A91">
      <w:pPr>
        <w:widowControl/>
        <w:suppressAutoHyphens w:val="0"/>
        <w:spacing w:line="276" w:lineRule="auto"/>
        <w:ind w:left="-74"/>
      </w:pPr>
      <w:r>
        <w:br w:type="page"/>
      </w:r>
    </w:p>
    <w:p w:rsidR="00A45A91" w:rsidRPr="00A45A91" w:rsidRDefault="00A45A91" w:rsidP="00A45A91">
      <w:pPr>
        <w:jc w:val="center"/>
        <w:rPr>
          <w:b/>
          <w:spacing w:val="24"/>
          <w:sz w:val="28"/>
          <w:szCs w:val="28"/>
        </w:rPr>
      </w:pPr>
      <w:r w:rsidRPr="00A45A91">
        <w:rPr>
          <w:b/>
          <w:spacing w:val="24"/>
          <w:sz w:val="28"/>
          <w:szCs w:val="28"/>
        </w:rPr>
        <w:lastRenderedPageBreak/>
        <w:t>ЮРЬЕВСКАЯ СЕЛЬСКАЯ ДУМА</w:t>
      </w:r>
    </w:p>
    <w:p w:rsidR="00A45A91" w:rsidRPr="00A45A91" w:rsidRDefault="00A45A91" w:rsidP="00A45A91">
      <w:pPr>
        <w:jc w:val="center"/>
        <w:rPr>
          <w:b/>
          <w:spacing w:val="24"/>
          <w:sz w:val="28"/>
          <w:szCs w:val="28"/>
        </w:rPr>
      </w:pPr>
      <w:r w:rsidRPr="00A45A91">
        <w:rPr>
          <w:b/>
          <w:spacing w:val="24"/>
          <w:sz w:val="28"/>
          <w:szCs w:val="28"/>
        </w:rPr>
        <w:t>КОТЕЛЬНИЧСКОГО РАЙОНА  КИРОВСКОЙ ОБЛАСТИ</w:t>
      </w:r>
    </w:p>
    <w:p w:rsidR="00A45A91" w:rsidRPr="00A45A91" w:rsidRDefault="00A45A91" w:rsidP="00A45A91">
      <w:pPr>
        <w:jc w:val="center"/>
        <w:rPr>
          <w:sz w:val="28"/>
          <w:szCs w:val="28"/>
        </w:rPr>
      </w:pPr>
      <w:r w:rsidRPr="00A45A91">
        <w:rPr>
          <w:sz w:val="28"/>
          <w:szCs w:val="28"/>
        </w:rPr>
        <w:t>четвёртого созыва</w:t>
      </w:r>
    </w:p>
    <w:p w:rsidR="00A45A91" w:rsidRPr="00A45A91" w:rsidRDefault="00A45A91" w:rsidP="00A45A91">
      <w:pPr>
        <w:spacing w:line="276" w:lineRule="auto"/>
        <w:rPr>
          <w:sz w:val="26"/>
          <w:szCs w:val="26"/>
        </w:rPr>
      </w:pPr>
    </w:p>
    <w:p w:rsidR="00A45A91" w:rsidRPr="00A45A91" w:rsidRDefault="00A45A91" w:rsidP="00A45A91">
      <w:pPr>
        <w:spacing w:line="276" w:lineRule="auto"/>
        <w:jc w:val="center"/>
        <w:rPr>
          <w:b/>
          <w:spacing w:val="80"/>
          <w:sz w:val="28"/>
          <w:szCs w:val="28"/>
        </w:rPr>
      </w:pPr>
      <w:r w:rsidRPr="00A45A91">
        <w:rPr>
          <w:b/>
          <w:spacing w:val="80"/>
          <w:sz w:val="28"/>
          <w:szCs w:val="28"/>
        </w:rPr>
        <w:t>РЕШЕНИЕ</w:t>
      </w:r>
    </w:p>
    <w:tbl>
      <w:tblPr>
        <w:tblW w:w="10027" w:type="dxa"/>
        <w:tblInd w:w="55" w:type="dxa"/>
        <w:tblLayout w:type="fixed"/>
        <w:tblCellMar>
          <w:top w:w="55" w:type="dxa"/>
          <w:left w:w="55" w:type="dxa"/>
          <w:bottom w:w="55" w:type="dxa"/>
          <w:right w:w="55" w:type="dxa"/>
        </w:tblCellMar>
        <w:tblLook w:val="04A0"/>
      </w:tblPr>
      <w:tblGrid>
        <w:gridCol w:w="942"/>
        <w:gridCol w:w="192"/>
        <w:gridCol w:w="575"/>
        <w:gridCol w:w="6059"/>
        <w:gridCol w:w="1073"/>
        <w:gridCol w:w="624"/>
        <w:gridCol w:w="562"/>
      </w:tblGrid>
      <w:tr w:rsidR="00A45A91" w:rsidRPr="00A45A91" w:rsidTr="005D1D0F">
        <w:trPr>
          <w:gridAfter w:val="1"/>
          <w:wAfter w:w="562" w:type="dxa"/>
          <w:trHeight w:val="180"/>
        </w:trPr>
        <w:tc>
          <w:tcPr>
            <w:tcW w:w="1709" w:type="dxa"/>
            <w:gridSpan w:val="3"/>
            <w:tcBorders>
              <w:top w:val="nil"/>
              <w:left w:val="nil"/>
              <w:bottom w:val="single" w:sz="2" w:space="0" w:color="000000"/>
              <w:right w:val="nil"/>
            </w:tcBorders>
            <w:hideMark/>
          </w:tcPr>
          <w:p w:rsidR="00A45A91" w:rsidRPr="00A45A91" w:rsidRDefault="00A45A91" w:rsidP="005D1D0F">
            <w:pPr>
              <w:suppressLineNumbers/>
              <w:overflowPunct w:val="0"/>
              <w:autoSpaceDE w:val="0"/>
              <w:snapToGrid w:val="0"/>
              <w:spacing w:line="276" w:lineRule="auto"/>
              <w:jc w:val="center"/>
              <w:rPr>
                <w:rFonts w:eastAsia="Calibri"/>
                <w:sz w:val="28"/>
                <w:szCs w:val="28"/>
                <w:lang w:eastAsia="ar-SA"/>
              </w:rPr>
            </w:pPr>
            <w:r w:rsidRPr="00A45A91">
              <w:rPr>
                <w:rFonts w:eastAsia="Calibri"/>
                <w:sz w:val="28"/>
                <w:szCs w:val="28"/>
                <w:lang w:eastAsia="ar-SA"/>
              </w:rPr>
              <w:t>20.12.2017 г.</w:t>
            </w:r>
          </w:p>
        </w:tc>
        <w:tc>
          <w:tcPr>
            <w:tcW w:w="6059" w:type="dxa"/>
            <w:hideMark/>
          </w:tcPr>
          <w:p w:rsidR="00A45A91" w:rsidRPr="00A45A91" w:rsidRDefault="00A45A91" w:rsidP="005D1D0F">
            <w:pPr>
              <w:suppressLineNumbers/>
              <w:overflowPunct w:val="0"/>
              <w:autoSpaceDE w:val="0"/>
              <w:snapToGrid w:val="0"/>
              <w:spacing w:line="276" w:lineRule="auto"/>
              <w:jc w:val="right"/>
              <w:rPr>
                <w:rFonts w:eastAsia="Calibri"/>
                <w:sz w:val="28"/>
                <w:szCs w:val="28"/>
                <w:lang w:eastAsia="ar-SA"/>
              </w:rPr>
            </w:pPr>
            <w:r w:rsidRPr="00A45A91">
              <w:rPr>
                <w:rFonts w:eastAsia="Calibri"/>
                <w:sz w:val="28"/>
                <w:szCs w:val="28"/>
                <w:lang w:eastAsia="ar-SA"/>
              </w:rPr>
              <w:t>№</w:t>
            </w:r>
          </w:p>
        </w:tc>
        <w:tc>
          <w:tcPr>
            <w:tcW w:w="1697" w:type="dxa"/>
            <w:gridSpan w:val="2"/>
            <w:tcBorders>
              <w:top w:val="nil"/>
              <w:left w:val="nil"/>
              <w:bottom w:val="single" w:sz="2" w:space="0" w:color="000000"/>
              <w:right w:val="nil"/>
            </w:tcBorders>
            <w:hideMark/>
          </w:tcPr>
          <w:p w:rsidR="00A45A91" w:rsidRPr="00A45A91" w:rsidRDefault="00A45A91" w:rsidP="005D1D0F">
            <w:pPr>
              <w:suppressLineNumbers/>
              <w:overflowPunct w:val="0"/>
              <w:autoSpaceDE w:val="0"/>
              <w:snapToGrid w:val="0"/>
              <w:spacing w:line="276" w:lineRule="auto"/>
              <w:jc w:val="center"/>
              <w:rPr>
                <w:rFonts w:eastAsia="Calibri"/>
                <w:sz w:val="28"/>
                <w:szCs w:val="28"/>
                <w:lang w:eastAsia="ar-SA"/>
              </w:rPr>
            </w:pPr>
            <w:r w:rsidRPr="00A45A91">
              <w:rPr>
                <w:rFonts w:eastAsia="Calibri"/>
                <w:sz w:val="28"/>
                <w:szCs w:val="28"/>
                <w:lang w:eastAsia="ar-SA"/>
              </w:rPr>
              <w:t>23</w:t>
            </w:r>
          </w:p>
        </w:tc>
      </w:tr>
      <w:tr w:rsidR="00A45A91" w:rsidRPr="00A45A91" w:rsidTr="005D1D0F">
        <w:trPr>
          <w:gridAfter w:val="1"/>
          <w:wAfter w:w="562" w:type="dxa"/>
        </w:trPr>
        <w:tc>
          <w:tcPr>
            <w:tcW w:w="1709" w:type="dxa"/>
            <w:gridSpan w:val="3"/>
          </w:tcPr>
          <w:p w:rsidR="00A45A91" w:rsidRPr="00A45A91" w:rsidRDefault="00A45A91" w:rsidP="005D1D0F">
            <w:pPr>
              <w:suppressLineNumbers/>
              <w:overflowPunct w:val="0"/>
              <w:autoSpaceDE w:val="0"/>
              <w:snapToGrid w:val="0"/>
              <w:spacing w:line="276" w:lineRule="auto"/>
              <w:jc w:val="center"/>
              <w:rPr>
                <w:rFonts w:eastAsia="Calibri"/>
                <w:sz w:val="28"/>
                <w:szCs w:val="28"/>
                <w:lang w:eastAsia="ar-SA"/>
              </w:rPr>
            </w:pPr>
          </w:p>
        </w:tc>
        <w:tc>
          <w:tcPr>
            <w:tcW w:w="6059" w:type="dxa"/>
            <w:hideMark/>
          </w:tcPr>
          <w:p w:rsidR="00A45A91" w:rsidRPr="00A45A91" w:rsidRDefault="00A45A91" w:rsidP="005D1D0F">
            <w:pPr>
              <w:suppressLineNumbers/>
              <w:overflowPunct w:val="0"/>
              <w:autoSpaceDE w:val="0"/>
              <w:snapToGrid w:val="0"/>
              <w:spacing w:line="276" w:lineRule="auto"/>
              <w:jc w:val="center"/>
              <w:rPr>
                <w:rFonts w:eastAsia="Calibri"/>
                <w:sz w:val="26"/>
                <w:szCs w:val="26"/>
                <w:lang w:eastAsia="ar-SA"/>
              </w:rPr>
            </w:pPr>
            <w:r w:rsidRPr="00A45A91">
              <w:rPr>
                <w:rFonts w:eastAsia="Calibri"/>
                <w:sz w:val="26"/>
                <w:szCs w:val="26"/>
                <w:lang w:eastAsia="ar-SA"/>
              </w:rPr>
              <w:t>с. Юрьево</w:t>
            </w:r>
          </w:p>
        </w:tc>
        <w:tc>
          <w:tcPr>
            <w:tcW w:w="1697" w:type="dxa"/>
            <w:gridSpan w:val="2"/>
          </w:tcPr>
          <w:p w:rsidR="00A45A91" w:rsidRPr="00A45A91" w:rsidRDefault="00A45A91" w:rsidP="005D1D0F">
            <w:pPr>
              <w:suppressLineNumbers/>
              <w:overflowPunct w:val="0"/>
              <w:autoSpaceDE w:val="0"/>
              <w:snapToGrid w:val="0"/>
              <w:spacing w:line="276" w:lineRule="auto"/>
              <w:jc w:val="center"/>
              <w:rPr>
                <w:rFonts w:eastAsia="Calibri"/>
                <w:sz w:val="28"/>
                <w:szCs w:val="28"/>
                <w:lang w:eastAsia="ar-SA"/>
              </w:rPr>
            </w:pPr>
          </w:p>
        </w:tc>
      </w:tr>
      <w:tr w:rsidR="00A45A91" w:rsidRPr="00A45A91" w:rsidTr="005D1D0F">
        <w:trPr>
          <w:gridBefore w:val="1"/>
          <w:wBefore w:w="942" w:type="dxa"/>
          <w:trHeight w:val="2044"/>
        </w:trPr>
        <w:tc>
          <w:tcPr>
            <w:tcW w:w="192" w:type="dxa"/>
          </w:tcPr>
          <w:p w:rsidR="00A45A91" w:rsidRPr="00A45A91" w:rsidRDefault="00A45A91" w:rsidP="005D1D0F">
            <w:pPr>
              <w:suppressLineNumbers/>
              <w:overflowPunct w:val="0"/>
              <w:autoSpaceDE w:val="0"/>
              <w:snapToGrid w:val="0"/>
              <w:spacing w:line="360" w:lineRule="auto"/>
              <w:jc w:val="center"/>
              <w:rPr>
                <w:rFonts w:eastAsia="Calibri"/>
                <w:sz w:val="26"/>
                <w:szCs w:val="26"/>
                <w:lang w:eastAsia="ar-SA"/>
              </w:rPr>
            </w:pPr>
          </w:p>
        </w:tc>
        <w:tc>
          <w:tcPr>
            <w:tcW w:w="7707" w:type="dxa"/>
            <w:gridSpan w:val="3"/>
            <w:vAlign w:val="center"/>
            <w:hideMark/>
          </w:tcPr>
          <w:p w:rsidR="00A45A91" w:rsidRPr="00A45A91" w:rsidRDefault="00A45A91" w:rsidP="005D1D0F">
            <w:pPr>
              <w:snapToGrid w:val="0"/>
              <w:spacing w:line="276" w:lineRule="auto"/>
              <w:ind w:left="-709" w:right="5"/>
              <w:jc w:val="center"/>
              <w:rPr>
                <w:b/>
                <w:bCs/>
                <w:sz w:val="26"/>
                <w:szCs w:val="26"/>
              </w:rPr>
            </w:pPr>
            <w:r w:rsidRPr="00A45A91">
              <w:rPr>
                <w:b/>
                <w:bCs/>
                <w:sz w:val="26"/>
                <w:szCs w:val="26"/>
              </w:rPr>
              <w:t>О передаче части полномочий в сфере архитектуры и градостроительства муниципальному образованию</w:t>
            </w:r>
          </w:p>
          <w:p w:rsidR="00A45A91" w:rsidRPr="00A45A91" w:rsidRDefault="00A45A91" w:rsidP="005D1D0F">
            <w:pPr>
              <w:snapToGrid w:val="0"/>
              <w:spacing w:line="276" w:lineRule="auto"/>
              <w:ind w:left="-709" w:right="5"/>
              <w:jc w:val="center"/>
              <w:rPr>
                <w:b/>
                <w:bCs/>
                <w:sz w:val="26"/>
                <w:szCs w:val="26"/>
              </w:rPr>
            </w:pPr>
            <w:r w:rsidRPr="00A45A91">
              <w:rPr>
                <w:b/>
                <w:bCs/>
                <w:sz w:val="26"/>
                <w:szCs w:val="26"/>
              </w:rPr>
              <w:t>Котельничский район и об утверждении методики  расчёта межбюджетных трансфертов для осуществления</w:t>
            </w:r>
          </w:p>
          <w:p w:rsidR="00A45A91" w:rsidRPr="00A45A91" w:rsidRDefault="00A45A91" w:rsidP="005D1D0F">
            <w:pPr>
              <w:snapToGrid w:val="0"/>
              <w:spacing w:line="276" w:lineRule="auto"/>
              <w:ind w:left="-709" w:right="5"/>
              <w:jc w:val="center"/>
              <w:rPr>
                <w:b/>
                <w:bCs/>
                <w:sz w:val="26"/>
                <w:szCs w:val="26"/>
              </w:rPr>
            </w:pPr>
            <w:r w:rsidRPr="00A45A91">
              <w:rPr>
                <w:b/>
                <w:bCs/>
                <w:sz w:val="26"/>
                <w:szCs w:val="26"/>
              </w:rPr>
              <w:t>передаваемых полномочий</w:t>
            </w:r>
          </w:p>
        </w:tc>
        <w:tc>
          <w:tcPr>
            <w:tcW w:w="1186" w:type="dxa"/>
            <w:gridSpan w:val="2"/>
          </w:tcPr>
          <w:p w:rsidR="00A45A91" w:rsidRPr="00A45A91" w:rsidRDefault="00A45A91" w:rsidP="005D1D0F">
            <w:pPr>
              <w:suppressLineNumbers/>
              <w:overflowPunct w:val="0"/>
              <w:autoSpaceDE w:val="0"/>
              <w:snapToGrid w:val="0"/>
              <w:spacing w:line="360" w:lineRule="auto"/>
              <w:jc w:val="center"/>
              <w:rPr>
                <w:rFonts w:eastAsia="Calibri"/>
                <w:sz w:val="26"/>
                <w:szCs w:val="26"/>
                <w:lang w:eastAsia="ar-SA"/>
              </w:rPr>
            </w:pPr>
          </w:p>
        </w:tc>
      </w:tr>
    </w:tbl>
    <w:p w:rsidR="00A45A91" w:rsidRPr="00A45A91" w:rsidRDefault="00A45A91" w:rsidP="00A45A91">
      <w:pPr>
        <w:spacing w:line="360" w:lineRule="auto"/>
        <w:ind w:left="20" w:right="5" w:firstLine="780"/>
        <w:jc w:val="both"/>
        <w:rPr>
          <w:sz w:val="26"/>
          <w:szCs w:val="26"/>
        </w:rPr>
      </w:pPr>
      <w:r w:rsidRPr="00A45A91">
        <w:rPr>
          <w:sz w:val="26"/>
          <w:szCs w:val="26"/>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статьёй 8 Градостроительного кодекса Российской Федерации и частью 3 статьи 8 Устава  Юрьевского сельского поселения о передаче отдельных полномочий по решению вопросов местного значения муниципальному образованию Котельничский район за счёт средств межбюджетных трансфертов Юрьевская сельская Дума РЕШИЛА:</w:t>
      </w:r>
    </w:p>
    <w:p w:rsidR="00A45A91" w:rsidRPr="00A45A91" w:rsidRDefault="00A45A91" w:rsidP="00A45A91">
      <w:pPr>
        <w:numPr>
          <w:ilvl w:val="0"/>
          <w:numId w:val="7"/>
        </w:numPr>
        <w:tabs>
          <w:tab w:val="left" w:pos="0"/>
          <w:tab w:val="left" w:pos="1134"/>
        </w:tabs>
        <w:spacing w:line="360" w:lineRule="auto"/>
        <w:ind w:left="0" w:right="5" w:firstLine="709"/>
        <w:jc w:val="both"/>
        <w:rPr>
          <w:sz w:val="26"/>
          <w:szCs w:val="26"/>
        </w:rPr>
      </w:pPr>
      <w:r w:rsidRPr="00A45A91">
        <w:rPr>
          <w:sz w:val="26"/>
          <w:szCs w:val="26"/>
        </w:rPr>
        <w:t>Передать полномочия по решению вопросов местного значения  в сфере архитектуры и градостроительства муниципальному образованию Котельничский район.</w:t>
      </w:r>
    </w:p>
    <w:p w:rsidR="00A45A91" w:rsidRPr="00A45A91" w:rsidRDefault="00A45A91" w:rsidP="00A45A91">
      <w:pPr>
        <w:numPr>
          <w:ilvl w:val="0"/>
          <w:numId w:val="7"/>
        </w:numPr>
        <w:tabs>
          <w:tab w:val="left" w:pos="0"/>
          <w:tab w:val="left" w:pos="1134"/>
        </w:tabs>
        <w:spacing w:line="360" w:lineRule="auto"/>
        <w:ind w:left="0" w:right="5" w:firstLine="709"/>
        <w:jc w:val="both"/>
        <w:rPr>
          <w:sz w:val="26"/>
          <w:szCs w:val="26"/>
        </w:rPr>
      </w:pPr>
      <w:r w:rsidRPr="00A45A91">
        <w:rPr>
          <w:sz w:val="26"/>
          <w:szCs w:val="26"/>
        </w:rPr>
        <w:t>Утвердить методику расчёта субвенции на осуществление полномочий в сфере  архитектуры и градостроительства. Прилагается.</w:t>
      </w:r>
    </w:p>
    <w:p w:rsidR="00A45A91" w:rsidRPr="00A45A91" w:rsidRDefault="00A45A91" w:rsidP="00A45A91">
      <w:pPr>
        <w:numPr>
          <w:ilvl w:val="0"/>
          <w:numId w:val="7"/>
        </w:numPr>
        <w:tabs>
          <w:tab w:val="left" w:pos="740"/>
          <w:tab w:val="left" w:pos="1134"/>
        </w:tabs>
        <w:spacing w:line="360" w:lineRule="auto"/>
        <w:ind w:left="740" w:right="5" w:hanging="31"/>
        <w:jc w:val="both"/>
        <w:rPr>
          <w:sz w:val="26"/>
          <w:szCs w:val="26"/>
        </w:rPr>
      </w:pPr>
      <w:r w:rsidRPr="00A45A91">
        <w:rPr>
          <w:sz w:val="26"/>
          <w:szCs w:val="26"/>
        </w:rPr>
        <w:t>Утвердить финансовый норматив — 0,25.</w:t>
      </w:r>
    </w:p>
    <w:p w:rsidR="00A45A91" w:rsidRPr="00A45A91" w:rsidRDefault="00A45A91" w:rsidP="00A45A91">
      <w:pPr>
        <w:numPr>
          <w:ilvl w:val="0"/>
          <w:numId w:val="7"/>
        </w:numPr>
        <w:tabs>
          <w:tab w:val="left" w:pos="0"/>
          <w:tab w:val="left" w:pos="1134"/>
        </w:tabs>
        <w:spacing w:line="360" w:lineRule="auto"/>
        <w:ind w:left="142" w:right="5" w:firstLine="567"/>
        <w:jc w:val="both"/>
        <w:rPr>
          <w:sz w:val="26"/>
          <w:szCs w:val="26"/>
        </w:rPr>
      </w:pPr>
      <w:r w:rsidRPr="00A45A91">
        <w:rPr>
          <w:sz w:val="26"/>
          <w:szCs w:val="26"/>
        </w:rPr>
        <w:t>Утвердить расчёт средств межбюджетных трансфертов  на оплату переданных полномочий в 2018 году. Прилагается.</w:t>
      </w:r>
    </w:p>
    <w:p w:rsidR="00A45A91" w:rsidRPr="00A45A91" w:rsidRDefault="00A45A91" w:rsidP="00A45A91">
      <w:pPr>
        <w:numPr>
          <w:ilvl w:val="0"/>
          <w:numId w:val="7"/>
        </w:numPr>
        <w:tabs>
          <w:tab w:val="left" w:pos="0"/>
          <w:tab w:val="left" w:pos="1134"/>
        </w:tabs>
        <w:spacing w:line="360" w:lineRule="auto"/>
        <w:ind w:left="142" w:right="5" w:firstLine="567"/>
        <w:jc w:val="both"/>
        <w:rPr>
          <w:sz w:val="26"/>
          <w:szCs w:val="26"/>
        </w:rPr>
      </w:pPr>
      <w:r w:rsidRPr="00A45A91">
        <w:rPr>
          <w:sz w:val="26"/>
          <w:szCs w:val="26"/>
        </w:rPr>
        <w:t>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A45A91" w:rsidRPr="00A45A91" w:rsidRDefault="00A45A91" w:rsidP="00A45A91">
      <w:pPr>
        <w:numPr>
          <w:ilvl w:val="0"/>
          <w:numId w:val="7"/>
        </w:numPr>
        <w:tabs>
          <w:tab w:val="left" w:pos="0"/>
          <w:tab w:val="left" w:pos="1134"/>
        </w:tabs>
        <w:spacing w:line="360" w:lineRule="auto"/>
        <w:ind w:left="142" w:right="5" w:firstLine="567"/>
        <w:jc w:val="both"/>
        <w:rPr>
          <w:sz w:val="26"/>
          <w:szCs w:val="26"/>
        </w:rPr>
      </w:pPr>
      <w:r w:rsidRPr="00A45A91">
        <w:rPr>
          <w:sz w:val="26"/>
          <w:szCs w:val="26"/>
        </w:rPr>
        <w:t>Настоящее решение вступает в силу со дня его официального опубликования.</w:t>
      </w: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Глава</w:t>
      </w: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Юрьевского сельского поселения                                                       А.Н. Береснев</w:t>
      </w:r>
    </w:p>
    <w:p w:rsidR="00A45A91" w:rsidRPr="00A45A91" w:rsidRDefault="00A45A91" w:rsidP="00A45A91">
      <w:pPr>
        <w:pBdr>
          <w:bottom w:val="single" w:sz="12" w:space="1" w:color="auto"/>
        </w:pBdr>
        <w:spacing w:line="276" w:lineRule="auto"/>
        <w:rPr>
          <w:sz w:val="26"/>
          <w:szCs w:val="26"/>
        </w:rPr>
      </w:pPr>
      <w:r w:rsidRPr="00A45A91">
        <w:rPr>
          <w:sz w:val="26"/>
          <w:szCs w:val="26"/>
        </w:rPr>
        <w:t>«20»декабря2017г.</w:t>
      </w:r>
    </w:p>
    <w:p w:rsidR="00A45A91" w:rsidRPr="00A45A91" w:rsidRDefault="00A45A91" w:rsidP="00A45A91">
      <w:pPr>
        <w:spacing w:line="276" w:lineRule="auto"/>
        <w:jc w:val="both"/>
        <w:rPr>
          <w:sz w:val="26"/>
          <w:szCs w:val="26"/>
        </w:rPr>
      </w:pPr>
      <w:r w:rsidRPr="00A45A91">
        <w:rPr>
          <w:sz w:val="26"/>
          <w:szCs w:val="26"/>
        </w:rPr>
        <w:lastRenderedPageBreak/>
        <w:t>Правовая и антикоррупционная экспертиза проведена:</w:t>
      </w:r>
    </w:p>
    <w:p w:rsidR="00A45A91" w:rsidRPr="00A45A91" w:rsidRDefault="00A45A91" w:rsidP="00A45A91">
      <w:pPr>
        <w:spacing w:line="276" w:lineRule="auto"/>
        <w:jc w:val="both"/>
        <w:rPr>
          <w:sz w:val="26"/>
          <w:szCs w:val="26"/>
        </w:rPr>
      </w:pPr>
      <w:r w:rsidRPr="00A45A91">
        <w:rPr>
          <w:sz w:val="26"/>
          <w:szCs w:val="26"/>
        </w:rPr>
        <w:t>действующему законодательству, Уставу Юрьевского сельского поселения, регламенту Юрьевской сельской Думы соответствует:</w:t>
      </w:r>
    </w:p>
    <w:p w:rsidR="00A45A91" w:rsidRPr="00A45A91" w:rsidRDefault="00A45A91" w:rsidP="00A45A91">
      <w:pPr>
        <w:spacing w:line="276" w:lineRule="auto"/>
        <w:jc w:val="both"/>
        <w:rPr>
          <w:sz w:val="26"/>
          <w:szCs w:val="26"/>
        </w:rPr>
      </w:pP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Глава</w:t>
      </w:r>
    </w:p>
    <w:p w:rsidR="00A45A91" w:rsidRPr="00A45A91" w:rsidRDefault="00A45A91" w:rsidP="00A45A91">
      <w:pPr>
        <w:pStyle w:val="a5"/>
        <w:rPr>
          <w:rFonts w:ascii="Times New Roman" w:hAnsi="Times New Roman"/>
          <w:sz w:val="28"/>
          <w:szCs w:val="28"/>
        </w:rPr>
      </w:pPr>
      <w:r w:rsidRPr="00A45A91">
        <w:rPr>
          <w:rFonts w:ascii="Times New Roman" w:hAnsi="Times New Roman"/>
          <w:b/>
          <w:sz w:val="26"/>
          <w:szCs w:val="26"/>
        </w:rPr>
        <w:t>Юрьевского сельского поселения                                                       А.Н. Береснев</w:t>
      </w:r>
    </w:p>
    <w:p w:rsidR="00A45A91" w:rsidRPr="00A45A91" w:rsidRDefault="00A45A91" w:rsidP="00A45A91">
      <w:pPr>
        <w:jc w:val="both"/>
        <w:rPr>
          <w:sz w:val="26"/>
          <w:szCs w:val="26"/>
        </w:rPr>
      </w:pPr>
    </w:p>
    <w:p w:rsidR="00A45A91" w:rsidRPr="00A45A91" w:rsidRDefault="00A45A91" w:rsidP="00A45A91">
      <w:pPr>
        <w:jc w:val="both"/>
        <w:rPr>
          <w:sz w:val="26"/>
          <w:szCs w:val="26"/>
        </w:rPr>
      </w:pPr>
    </w:p>
    <w:p w:rsidR="00A45A91" w:rsidRPr="00A45A91" w:rsidRDefault="00A45A91" w:rsidP="00A45A91">
      <w:pPr>
        <w:jc w:val="both"/>
        <w:rPr>
          <w:sz w:val="26"/>
          <w:szCs w:val="26"/>
        </w:rPr>
      </w:pPr>
      <w:r w:rsidRPr="00A45A91">
        <w:rPr>
          <w:sz w:val="26"/>
          <w:szCs w:val="26"/>
        </w:rPr>
        <w:t>Разослать: аппарат администрации поселения, администрация Котельничского района</w:t>
      </w:r>
    </w:p>
    <w:p w:rsidR="00A45A91" w:rsidRPr="00A45A91" w:rsidRDefault="00A45A91" w:rsidP="00A45A91"/>
    <w:p w:rsidR="00A45A91" w:rsidRPr="00A45A91" w:rsidRDefault="00A45A91" w:rsidP="00A45A91">
      <w:pPr>
        <w:spacing w:line="276" w:lineRule="auto"/>
        <w:ind w:left="-74"/>
      </w:pPr>
      <w:r w:rsidRPr="00A45A91">
        <w:br w:type="page"/>
      </w:r>
    </w:p>
    <w:p w:rsidR="00A45A91" w:rsidRPr="00A45A91" w:rsidRDefault="00A45A91" w:rsidP="00A45A91">
      <w:pPr>
        <w:pStyle w:val="ConsPlusNonformat"/>
        <w:jc w:val="center"/>
        <w:rPr>
          <w:rFonts w:ascii="Times New Roman" w:hAnsi="Times New Roman" w:cs="Times New Roman"/>
          <w:sz w:val="28"/>
          <w:szCs w:val="28"/>
        </w:rPr>
      </w:pPr>
      <w:bookmarkStart w:id="3" w:name="_GoBack"/>
      <w:bookmarkEnd w:id="3"/>
      <w:r w:rsidRPr="00A45A91">
        <w:rPr>
          <w:rFonts w:ascii="Times New Roman" w:hAnsi="Times New Roman" w:cs="Times New Roman"/>
          <w:sz w:val="28"/>
          <w:szCs w:val="28"/>
        </w:rPr>
        <w:lastRenderedPageBreak/>
        <w:t>СОГЛАШЕНИЯ</w:t>
      </w: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о передаче отдельных полномочий по решению</w:t>
      </w: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вопросов местного значения</w:t>
      </w: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в сфере градостроительной деятельности</w:t>
      </w:r>
    </w:p>
    <w:p w:rsidR="00A45A91" w:rsidRPr="00A45A91" w:rsidRDefault="00A45A91" w:rsidP="00A45A91">
      <w:pPr>
        <w:pStyle w:val="ConsPlusNonformat"/>
        <w:outlineLvl w:val="0"/>
        <w:rPr>
          <w:rFonts w:ascii="Times New Roman" w:hAnsi="Times New Roman" w:cs="Times New Roman"/>
          <w:sz w:val="28"/>
          <w:szCs w:val="28"/>
        </w:rPr>
      </w:pPr>
    </w:p>
    <w:p w:rsidR="00A45A91" w:rsidRPr="00A45A91" w:rsidRDefault="00A45A91" w:rsidP="00A45A91">
      <w:pPr>
        <w:pStyle w:val="ConsPlusNonformat"/>
        <w:tabs>
          <w:tab w:val="right" w:pos="9000"/>
        </w:tabs>
        <w:rPr>
          <w:rFonts w:ascii="Times New Roman" w:hAnsi="Times New Roman" w:cs="Times New Roman"/>
          <w:sz w:val="28"/>
          <w:szCs w:val="28"/>
          <w:u w:val="single"/>
        </w:rPr>
      </w:pPr>
      <w:r w:rsidRPr="00A45A91">
        <w:rPr>
          <w:rFonts w:ascii="Times New Roman" w:hAnsi="Times New Roman" w:cs="Times New Roman"/>
          <w:sz w:val="28"/>
          <w:szCs w:val="28"/>
        </w:rPr>
        <w:tab/>
      </w:r>
      <w:r w:rsidRPr="00A45A91">
        <w:rPr>
          <w:rFonts w:ascii="Times New Roman" w:hAnsi="Times New Roman" w:cs="Times New Roman"/>
          <w:sz w:val="28"/>
          <w:szCs w:val="28"/>
          <w:u w:val="single"/>
        </w:rPr>
        <w:t>«01» января 2018 г.</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Администрация Юрьевского сельского поселения Котельничского района  Кировской  области, именуемая в дальнейшем «Поселение», в лице главы администрации Юрьевского сельского поселения Котельничского района Кировской области Береснева Анатолия Николаевича, действующего  на  основании Устава муниципального образования Юрьевское сельское поселение Котельничского муниципального района Кировской области, принятого решением Юрьевской сельской Думы Кировской области от 31.07.2015 № 131, с одной стороны, и муниципальное образование Котельничский муниципальный район, именуемый в дальнейшем «Район», в лице главы района Черемискина Сергея Германовича, действующего на основании Устава муниципального образования Котельничский муниципальный район Кировской области, принятого решением Котельничской районной Думы Кировской области от 26.02.2014 № 212, Федерального закона от 06.10.2003 № 131-ФЗ «Об общих принципах организации местного самоуправления в Российской Федерации», с другой стороны, вместе в дальнейшем именуемые Стороны, заключили настоящее Соглашение о нижеследующем:</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1. ПРЕДМЕТ СОГЛАШЕНИЯ</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1.1.</w:t>
      </w:r>
      <w:bookmarkStart w:id="4" w:name="Par22"/>
      <w:bookmarkEnd w:id="4"/>
      <w:r w:rsidRPr="00A45A91">
        <w:rPr>
          <w:rFonts w:ascii="Times New Roman" w:hAnsi="Times New Roman" w:cs="Times New Roman"/>
          <w:sz w:val="28"/>
          <w:szCs w:val="28"/>
        </w:rPr>
        <w:t xml:space="preserve"> Настоящее Соглашение регулирует отношения, возникающие  между Сторонами, в части передачи отдельных полномочий по решению вопросов местного значения в сфере градостроительной деятельности Поселения, в соответствии с частью 4 статьи 15 Федерального закона от 06.10.2003 № 131-ФЗ «Об общих принципах организации местного самоуправления в Российской Федерации» и определяет порядок передачи Району осуществления части полномочий Поселения.</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1.2. Поселение передает, а Район принимает к своему ведению следующие полномочия по решению вопросов местного значения поселения в сфере градостроительной деятельности:</w:t>
      </w:r>
    </w:p>
    <w:p w:rsidR="00A45A91" w:rsidRPr="00A45A91" w:rsidRDefault="00A45A91" w:rsidP="00A45A91">
      <w:pPr>
        <w:autoSpaceDE w:val="0"/>
        <w:autoSpaceDN w:val="0"/>
        <w:adjustRightInd w:val="0"/>
        <w:ind w:firstLine="709"/>
        <w:jc w:val="both"/>
        <w:rPr>
          <w:sz w:val="28"/>
          <w:szCs w:val="28"/>
        </w:rPr>
      </w:pPr>
      <w:r w:rsidRPr="00A45A91">
        <w:rPr>
          <w:sz w:val="28"/>
          <w:szCs w:val="28"/>
        </w:rPr>
        <w:t>1.2.1. Проведение процедуры подготовки и согласования проекта генерального плана Поселения, проекта правил землепользования и застройки Поселения, а также изменений в них, включая проведение процедур размещения муниципального заказа, проведение публичных слушаний, подготовку протокола публичных слушаний и заключения о результатах публичных слушаний (без права подготовки и принятия решений о подготовке и утверждении таких документов, а также внесение изменений в такие документы).</w:t>
      </w:r>
    </w:p>
    <w:p w:rsidR="00A45A91" w:rsidRPr="00A45A91" w:rsidRDefault="00A45A91" w:rsidP="00A45A91">
      <w:pPr>
        <w:autoSpaceDE w:val="0"/>
        <w:autoSpaceDN w:val="0"/>
        <w:adjustRightInd w:val="0"/>
        <w:ind w:firstLine="709"/>
        <w:jc w:val="both"/>
        <w:rPr>
          <w:sz w:val="28"/>
          <w:szCs w:val="28"/>
        </w:rPr>
      </w:pPr>
      <w:r w:rsidRPr="00A45A91">
        <w:rPr>
          <w:sz w:val="28"/>
          <w:szCs w:val="28"/>
        </w:rPr>
        <w:t xml:space="preserve">1.2.2. Проведение процедуры подготовки и согласования проектов планировки и проектов межевания территорий, включая проведение процедур размещения муниципального заказа, проведение публичных слушаний, </w:t>
      </w:r>
      <w:r w:rsidRPr="00A45A91">
        <w:rPr>
          <w:sz w:val="28"/>
          <w:szCs w:val="28"/>
        </w:rPr>
        <w:lastRenderedPageBreak/>
        <w:t>подготовку протокола публичных слушаний и заключения о результатах публичных слушаний (без права подготовки и принятия решений о подготовке и утверждении таких документов, а также о внесении изменений в такие документы).</w:t>
      </w:r>
    </w:p>
    <w:p w:rsidR="00A45A91" w:rsidRPr="00A45A91" w:rsidRDefault="00A45A91" w:rsidP="00A45A91">
      <w:pPr>
        <w:autoSpaceDE w:val="0"/>
        <w:autoSpaceDN w:val="0"/>
        <w:adjustRightInd w:val="0"/>
        <w:ind w:firstLine="709"/>
        <w:jc w:val="both"/>
        <w:rPr>
          <w:sz w:val="28"/>
          <w:szCs w:val="28"/>
        </w:rPr>
      </w:pPr>
      <w:r w:rsidRPr="00A45A91">
        <w:rPr>
          <w:sz w:val="28"/>
          <w:szCs w:val="28"/>
        </w:rPr>
        <w:t>1.2.3. Загрузка проекта генерального плана Поселения и материалов по его обоснованию, утвержденного генерального плана Поселения и материалов по его обоснованию, правил землепользования и застройки Поселения, а также утверждённых изменений в такие документы в федеральную государственную информационную систему территориального планирования.</w:t>
      </w:r>
    </w:p>
    <w:p w:rsidR="00A45A91" w:rsidRPr="00A45A91" w:rsidRDefault="00A45A91" w:rsidP="00A45A91">
      <w:pPr>
        <w:autoSpaceDE w:val="0"/>
        <w:autoSpaceDN w:val="0"/>
        <w:adjustRightInd w:val="0"/>
        <w:ind w:firstLine="709"/>
        <w:jc w:val="both"/>
        <w:rPr>
          <w:sz w:val="28"/>
          <w:szCs w:val="28"/>
        </w:rPr>
      </w:pPr>
      <w:r w:rsidRPr="00A45A91">
        <w:rPr>
          <w:sz w:val="28"/>
          <w:szCs w:val="28"/>
        </w:rPr>
        <w:t>1.2.4. Подготовка, утверждение и выдача градостроительных планов земельных участков.</w:t>
      </w:r>
    </w:p>
    <w:p w:rsidR="00A45A91" w:rsidRPr="00A45A91" w:rsidRDefault="00A45A91" w:rsidP="00A45A91">
      <w:pPr>
        <w:autoSpaceDE w:val="0"/>
        <w:autoSpaceDN w:val="0"/>
        <w:adjustRightInd w:val="0"/>
        <w:ind w:firstLine="709"/>
        <w:jc w:val="both"/>
        <w:rPr>
          <w:sz w:val="28"/>
          <w:szCs w:val="28"/>
        </w:rPr>
      </w:pPr>
      <w:r w:rsidRPr="00A45A91">
        <w:rPr>
          <w:sz w:val="28"/>
          <w:szCs w:val="28"/>
        </w:rPr>
        <w:t>1.2.5. Подготовка и выдача разрешений на строительство объектов капитального строительства, расположенных на территории Поселения.</w:t>
      </w:r>
    </w:p>
    <w:p w:rsidR="00A45A91" w:rsidRPr="00A45A91" w:rsidRDefault="00A45A91" w:rsidP="00A45A91">
      <w:pPr>
        <w:autoSpaceDE w:val="0"/>
        <w:autoSpaceDN w:val="0"/>
        <w:adjustRightInd w:val="0"/>
        <w:ind w:firstLine="709"/>
        <w:jc w:val="both"/>
        <w:rPr>
          <w:sz w:val="28"/>
          <w:szCs w:val="28"/>
        </w:rPr>
      </w:pPr>
      <w:r w:rsidRPr="00A45A91">
        <w:rPr>
          <w:sz w:val="28"/>
          <w:szCs w:val="28"/>
        </w:rPr>
        <w:t>1.2.6. Подготовка и выдача разрешений на ввод в эксплуатацию объектов капитального строительства, расположенных на территории Поселения.</w:t>
      </w:r>
    </w:p>
    <w:p w:rsidR="00A45A91" w:rsidRPr="00A45A91" w:rsidRDefault="00A45A91" w:rsidP="00A45A91">
      <w:pPr>
        <w:autoSpaceDE w:val="0"/>
        <w:autoSpaceDN w:val="0"/>
        <w:adjustRightInd w:val="0"/>
        <w:ind w:firstLine="709"/>
        <w:jc w:val="both"/>
        <w:rPr>
          <w:sz w:val="28"/>
          <w:szCs w:val="28"/>
        </w:rPr>
      </w:pPr>
      <w:r w:rsidRPr="00A45A91">
        <w:rPr>
          <w:sz w:val="28"/>
          <w:szCs w:val="28"/>
        </w:rPr>
        <w:t>1.2.7. Разработка и утверждение административных регламентов по предоставлению муниципальных услуг по подготовке и выдаче градостроительных планов земельных участков, разрешений на строительство объектов капитального строительства, расположенных на территории Поселения, разрешений на ввод в эксплуатацию объектов капитального строительства, расположенных на территории Поселения.</w:t>
      </w:r>
    </w:p>
    <w:p w:rsidR="00A45A91" w:rsidRPr="00A45A91" w:rsidRDefault="00A45A91" w:rsidP="00A45A91">
      <w:pPr>
        <w:autoSpaceDE w:val="0"/>
        <w:autoSpaceDN w:val="0"/>
        <w:adjustRightInd w:val="0"/>
        <w:ind w:firstLine="720"/>
        <w:jc w:val="both"/>
        <w:outlineLvl w:val="0"/>
        <w:rPr>
          <w:sz w:val="28"/>
          <w:szCs w:val="28"/>
        </w:rPr>
      </w:pPr>
      <w:r w:rsidRPr="00A45A91">
        <w:rPr>
          <w:sz w:val="28"/>
          <w:szCs w:val="28"/>
        </w:rPr>
        <w:t>1.2.8. Передача в министерство строительства и жилищно-коммунального хозяйства Кировской области в электронном виде утвержденного генерального плана Поселения, правил землепользования и застройки Поселения, документации по планировке территории Поселения, а также утвержденных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w:t>
      </w:r>
    </w:p>
    <w:p w:rsidR="00A45A91" w:rsidRPr="00A45A91" w:rsidRDefault="00A45A91" w:rsidP="00A45A91">
      <w:pPr>
        <w:autoSpaceDE w:val="0"/>
        <w:autoSpaceDN w:val="0"/>
        <w:adjustRightInd w:val="0"/>
        <w:ind w:firstLine="720"/>
        <w:jc w:val="both"/>
        <w:outlineLvl w:val="0"/>
        <w:rPr>
          <w:sz w:val="28"/>
          <w:szCs w:val="28"/>
        </w:rPr>
      </w:pPr>
      <w:r w:rsidRPr="00A45A91">
        <w:rPr>
          <w:sz w:val="28"/>
          <w:szCs w:val="28"/>
        </w:rPr>
        <w:t>1.2.9. Предоставление статистической отчетности: сведений о выданных разрешениях на строительства объектов капитального строительства, сведений о выданных разрешениях на ввод объектов в эксплуатацию на территории Поселения.</w:t>
      </w:r>
    </w:p>
    <w:p w:rsidR="00A45A91" w:rsidRPr="00A45A91" w:rsidRDefault="00A45A91" w:rsidP="00A45A91">
      <w:pPr>
        <w:pStyle w:val="ConsPlusNonformat"/>
        <w:ind w:firstLine="720"/>
        <w:jc w:val="both"/>
        <w:rPr>
          <w:rFonts w:ascii="Times New Roman" w:hAnsi="Times New Roman" w:cs="Times New Roman"/>
          <w:sz w:val="28"/>
          <w:szCs w:val="28"/>
        </w:rPr>
      </w:pPr>
      <w:bookmarkStart w:id="5" w:name="Par32"/>
      <w:bookmarkEnd w:id="5"/>
      <w:r w:rsidRPr="00A45A91">
        <w:rPr>
          <w:rFonts w:ascii="Times New Roman" w:hAnsi="Times New Roman" w:cs="Times New Roman"/>
          <w:sz w:val="28"/>
          <w:szCs w:val="28"/>
        </w:rPr>
        <w:t>1.3. Район обязан осуществлять полномочия, предусмотренные п. 1.2 настоящего Соглашения, в соответствии с требованиями действующего законодательства Российской Федерации.</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2. ПОРЯДОК ОПРЕДЕЛЕНИЯ СУБВЕНЦИЙ</w:t>
      </w:r>
    </w:p>
    <w:p w:rsidR="00A45A91" w:rsidRPr="00A45A91" w:rsidRDefault="00A45A91" w:rsidP="00A45A91">
      <w:pPr>
        <w:pStyle w:val="ConsPlusNonformat"/>
        <w:jc w:val="center"/>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2.1. Выполнение части полномочий в сфере градостроительной деятельности осуществляется за счет межбюджетных трансфертов, ежегодно передаваемых из бюджета Поселения в бюджет Района.</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2.2. Объем межбюджетных трансфертов, необходимых для осуществления указанных  полномочий, устанавливается Думой Поселения при утверждении бюджета на очередной финансовый год.</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lastRenderedPageBreak/>
        <w:t>2.3. Неиспользованный остаток межбюджетных трансфертов, полученных бюджетом Района из бюджета Поселения по завершению финансового года, подлежит возврату в бюджет Поселения.</w:t>
      </w:r>
    </w:p>
    <w:p w:rsidR="00A45A91" w:rsidRPr="00A45A91" w:rsidRDefault="00A45A91" w:rsidP="00A45A91">
      <w:pPr>
        <w:autoSpaceDE w:val="0"/>
        <w:autoSpaceDN w:val="0"/>
        <w:adjustRightInd w:val="0"/>
        <w:ind w:firstLine="720"/>
        <w:jc w:val="both"/>
        <w:rPr>
          <w:sz w:val="28"/>
          <w:szCs w:val="28"/>
        </w:rPr>
      </w:pPr>
      <w:r w:rsidRPr="00A45A91">
        <w:rPr>
          <w:sz w:val="28"/>
          <w:szCs w:val="28"/>
        </w:rPr>
        <w:t>2.4. Району запрещается использование финансовых средств, полученных на осуществление указанных в п. 1.2 настоящего Соглашения полномочий, на иные цели.</w:t>
      </w:r>
    </w:p>
    <w:p w:rsidR="00A45A91" w:rsidRPr="00A45A91" w:rsidRDefault="00A45A91" w:rsidP="00A45A91">
      <w:pPr>
        <w:ind w:firstLine="720"/>
        <w:jc w:val="both"/>
        <w:rPr>
          <w:sz w:val="28"/>
          <w:szCs w:val="28"/>
        </w:rPr>
      </w:pPr>
      <w:r w:rsidRPr="00A45A91">
        <w:rPr>
          <w:sz w:val="28"/>
          <w:szCs w:val="28"/>
        </w:rPr>
        <w:t>2.5. Суммарный объем межбюджетных трансфертов, передаваемых на выполнение части полномочий из бюджета Поселения в районный бюджет, составляет   двести двадцать два (222,00) рублей.</w:t>
      </w:r>
    </w:p>
    <w:p w:rsidR="00A45A91" w:rsidRPr="00A45A91" w:rsidRDefault="00A45A91" w:rsidP="00A45A91">
      <w:pPr>
        <w:autoSpaceDE w:val="0"/>
        <w:autoSpaceDN w:val="0"/>
        <w:adjustRightInd w:val="0"/>
        <w:ind w:firstLine="720"/>
        <w:jc w:val="both"/>
        <w:rPr>
          <w:sz w:val="28"/>
          <w:szCs w:val="28"/>
        </w:rPr>
      </w:pP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3. ПРАВА И ОБЯЗАННОСТИ СТОРОН</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3.1. Поселение имеет право:</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получать информацию о ходе исполнения переданных полномочий;</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осуществлять текущий контроль за исполнением переданных полномочий, эффективностью и целевым использованием бюджетных средств;</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при ненадлежащем исполнении переданных полномочий направлять письменные уведомления Району об устранении допущенных нарушений.</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3.2. Поселение обязано:</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участвовать в работе создаваемых для осуществления переданных полномочий комиссий, рабочих групп и иных совещательных органов, в том числе в комиссии по землепользованию и застройке;</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уведомлять Район о принятых решениях по разработке генерального плана Поселения, внесения изменений в генеральный план Поселения, внесения изменений в правила землепользования и застройки Поселения с передачей документов необходимых для осуществления переданных полномочий;</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представлять имеющуюся информацию, необходимую для осуществления переданных полномочий на основании запроса Района;</w:t>
      </w:r>
    </w:p>
    <w:p w:rsidR="00A45A91" w:rsidRPr="00A45A91" w:rsidRDefault="00A45A91" w:rsidP="00A45A91">
      <w:pPr>
        <w:pStyle w:val="ConsPlusNonformat"/>
        <w:ind w:firstLine="720"/>
        <w:jc w:val="both"/>
        <w:rPr>
          <w:rFonts w:ascii="Times New Roman" w:hAnsi="Times New Roman" w:cs="Times New Roman"/>
          <w:sz w:val="28"/>
          <w:szCs w:val="28"/>
          <w:highlight w:val="red"/>
        </w:rPr>
      </w:pPr>
      <w:r w:rsidRPr="00A45A91">
        <w:rPr>
          <w:rFonts w:ascii="Times New Roman" w:hAnsi="Times New Roman" w:cs="Times New Roman"/>
          <w:sz w:val="28"/>
          <w:szCs w:val="28"/>
        </w:rPr>
        <w:t>передавать в Район по одному экземпляру в бумажном и электронном виде утвержденного генерального плана Поселения, правил землепользования и застройки Поселения, а также копии решений представительного органа Поселения об утверждении указанных документов и изменений в эти документы в целях их размещения в информационной системе обеспечения градостроительной деятельности Района, направления копий таких документов в министерство строительства и жилищно-коммунального хозяйства Кировской области в соответствии с пунктом 2 части 4 статьи 8.1 Градостроительного кодекса РФ;</w:t>
      </w:r>
    </w:p>
    <w:p w:rsidR="00A45A91" w:rsidRPr="00A45A91" w:rsidRDefault="00A45A91" w:rsidP="00A45A91">
      <w:pPr>
        <w:pStyle w:val="ConsPlusNonformat"/>
        <w:ind w:firstLine="720"/>
        <w:jc w:val="both"/>
        <w:rPr>
          <w:rFonts w:ascii="Times New Roman" w:hAnsi="Times New Roman" w:cs="Times New Roman"/>
          <w:sz w:val="28"/>
          <w:szCs w:val="28"/>
          <w:highlight w:val="red"/>
        </w:rPr>
      </w:pPr>
      <w:r w:rsidRPr="00A45A91">
        <w:rPr>
          <w:rFonts w:ascii="Times New Roman" w:hAnsi="Times New Roman" w:cs="Times New Roman"/>
          <w:sz w:val="28"/>
          <w:szCs w:val="28"/>
        </w:rPr>
        <w:t xml:space="preserve">передавать в Район по одному экземпляру в бумажном и электронном виде утвержденной документации по планировке территории, изменений в такую документацию, а также копии правовых актов Поселения об утверждении указанной документации и изменений в эту документацию, в целях размещения её в информационной системе обеспечения градостроительной деятельности Района, направления копий таких документов в министерство строительства и жилищно-коммунального хозяйства Кировской </w:t>
      </w:r>
      <w:r w:rsidRPr="00A45A91">
        <w:rPr>
          <w:rFonts w:ascii="Times New Roman" w:hAnsi="Times New Roman" w:cs="Times New Roman"/>
          <w:sz w:val="28"/>
          <w:szCs w:val="28"/>
        </w:rPr>
        <w:lastRenderedPageBreak/>
        <w:t>области в целях её размещения в автоматизированной информационной системе обеспечения градостроительной деятельности Кировской области;</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передавать в Район копии правовых актов Поселения о предоставлении разрешения на отклонение от предельных параметров разрешенного строительства, реконструкции земельных участков и объектов капитального строительства;</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ежегодно, не позднее 01 июля текущего года перечислять финансовые средства Району в виде межбюджетных трансфертов из бюджета Поселения единовременно.</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3.3. Район имеет право:</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в случае необходимости направлять предложения в Поселение по разработке генерального плана Поселения, внесению изменений в генеральный план Поселения, внесению изменений в правила землепользования и застройки Поселения для принятия решений представительным органом Поселения по таким предложениям;</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требовать от Поселения предоставления сведений и документов, необходимых для исполнения принятых полномочий;</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в случае неисполнения Поселением предусмотренных настоящим Соглашением обязательств  по  финансированию осуществления Районом переданных ему полномочий (неперечисление, неполное перечисление, несвоевременное перечисление финансовых средств) Район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Поселению меры ответственности в соответствии с действующим законодательством;</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использовать собственные финансовые средства на осуществление переданных Поселением полномочий.</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3.4. Район обязан:</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осуществлять в соответствии с действующим законодательством переданные ему Поселением полномочия в пределах выделенных на эти цели финансовых средств (межбюджетных трансфертов);</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в целях утверждения генерального плана Поселения, правил землепользования и застройки Поселения, а также утверждения изменений в такие документы, передавать в Поселение протоколы публичных слушаний, заключение о результатах публичных слушаний на такие документы;</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передавать копии выданных градостроительных планов, разрешений на строительство объектов капитального строительства и разрешений на ввод в эксплуатацию объектов капитального строительства;</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направлять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A45A91" w:rsidRPr="00A45A91" w:rsidRDefault="00A45A91" w:rsidP="00A45A91">
      <w:pPr>
        <w:pStyle w:val="ConsPlusNonformat"/>
        <w:jc w:val="center"/>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4. ОРГАНИЗАЦИЯ ДЕЯТЕЛЬНОСТИ СТОРОН</w:t>
      </w:r>
    </w:p>
    <w:p w:rsidR="00A45A91" w:rsidRPr="00A45A91" w:rsidRDefault="00A45A91" w:rsidP="00A45A91">
      <w:pPr>
        <w:pStyle w:val="ConsPlusNonformat"/>
        <w:ind w:firstLine="720"/>
        <w:jc w:val="both"/>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lastRenderedPageBreak/>
        <w:t>4.1. Стороны осуществляют деятельность по выполнению настоящего Соглашения с учетом соблюдения интересов населения муниципального района.</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4.2.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A45A91" w:rsidRPr="00A45A91" w:rsidRDefault="00A45A91" w:rsidP="00A45A91">
      <w:pPr>
        <w:pStyle w:val="ConsPlusNonformat"/>
        <w:jc w:val="center"/>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5. ОТВЕТСТВЕННОСТЬ СТОРОН</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5.1.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5.2.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5.3. Установление факта ненадлежащего осуществления Районом переданных ему полномочий является основанием для расторжения данного Соглашения в одностороннем порядке (отказом от исполнения соглашения).</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5.4. Расторжение Соглашения влечет за собой обязанность Района по возврату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получения письменного уведомления Поселения о расторжении Соглашения.</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5.5.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A45A91" w:rsidRPr="00A45A91" w:rsidRDefault="00A45A91" w:rsidP="00A45A91">
      <w:pPr>
        <w:pStyle w:val="ConsPlusNonformat"/>
        <w:jc w:val="center"/>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6. ПОРЯДОК РАЗРЕШЕНИЯ СПОРОВ</w:t>
      </w:r>
    </w:p>
    <w:p w:rsidR="00A45A91" w:rsidRPr="00A45A91" w:rsidRDefault="00A45A91" w:rsidP="00A45A91">
      <w:pPr>
        <w:pStyle w:val="ConsPlusNonformat"/>
        <w:ind w:firstLine="720"/>
        <w:jc w:val="both"/>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6.1. Все возможные споры, возникающие между Сторонами по настоящему Соглашению, будут разрешаться ими путем переговоров.</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6.2. В случае не урегулирования возникшего спора Стороны разрешают его в судебном порядке в соответствии с действующим законодательством.</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7. СРОК ДЕЙСТВИЯ</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Настоящее Соглашение вступает в силу с 01.01.2018 действует по 31.12.2018. Действие настоящего Соглашения может быть прекращено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8. ЗАКЛЮЧИТЕЛЬНЫЕ ПОЛОЖЕНИЯ</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Настоящее Соглашение составлено в двух экземплярах, имеющих равную юридическую силу, по одному для каждой из Сторон.</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Внесение изменений и дополнений в настоящее Соглашение осуществляется путем подписания Сторонами дополнительных соглашений. Дополнительные соглашения являются неотъемлемой частью настоящего Соглашения с момента их подписания.</w:t>
      </w:r>
    </w:p>
    <w:p w:rsidR="00A45A91" w:rsidRPr="00A45A91" w:rsidRDefault="00A45A91" w:rsidP="00A45A91">
      <w:pPr>
        <w:pStyle w:val="ConsPlusNonformat"/>
        <w:ind w:firstLine="720"/>
        <w:jc w:val="both"/>
        <w:rPr>
          <w:rFonts w:ascii="Times New Roman" w:hAnsi="Times New Roman" w:cs="Times New Roman"/>
          <w:sz w:val="28"/>
          <w:szCs w:val="28"/>
        </w:rPr>
      </w:pPr>
      <w:r w:rsidRPr="00A45A91">
        <w:rPr>
          <w:rFonts w:ascii="Times New Roman" w:hAnsi="Times New Roman" w:cs="Times New Roman"/>
          <w:sz w:val="28"/>
          <w:szCs w:val="28"/>
        </w:rPr>
        <w:t>Споры, связанные с исполнением настоящего Соглашения, разрешаются путем переговоров или в судебном порядке.</w:t>
      </w:r>
    </w:p>
    <w:p w:rsidR="00A45A91" w:rsidRPr="00A45A91" w:rsidRDefault="00A45A91" w:rsidP="00A45A91">
      <w:pPr>
        <w:pStyle w:val="ConsPlusNonformat"/>
        <w:ind w:firstLine="720"/>
        <w:jc w:val="both"/>
        <w:rPr>
          <w:rFonts w:ascii="Times New Roman" w:hAnsi="Times New Roman" w:cs="Times New Roman"/>
          <w:sz w:val="28"/>
          <w:szCs w:val="28"/>
        </w:rPr>
      </w:pPr>
    </w:p>
    <w:p w:rsidR="00A45A91" w:rsidRPr="00A45A91" w:rsidRDefault="00A45A91" w:rsidP="00A45A91">
      <w:pPr>
        <w:spacing w:after="200" w:line="276" w:lineRule="auto"/>
        <w:rPr>
          <w:sz w:val="28"/>
          <w:szCs w:val="28"/>
        </w:rPr>
      </w:pPr>
      <w:r w:rsidRPr="00A45A91">
        <w:rPr>
          <w:sz w:val="28"/>
          <w:szCs w:val="28"/>
        </w:rPr>
        <w:tab/>
        <w:t>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center"/>
        <w:rPr>
          <w:rFonts w:ascii="Times New Roman" w:hAnsi="Times New Roman" w:cs="Times New Roman"/>
          <w:sz w:val="28"/>
          <w:szCs w:val="28"/>
        </w:rPr>
      </w:pPr>
      <w:r w:rsidRPr="00A45A91">
        <w:rPr>
          <w:rFonts w:ascii="Times New Roman" w:hAnsi="Times New Roman" w:cs="Times New Roman"/>
          <w:sz w:val="28"/>
          <w:szCs w:val="28"/>
        </w:rPr>
        <w:t>9. РЕКВИЗИТЫ И ПОДПИСИ СТОРОН</w:t>
      </w:r>
    </w:p>
    <w:p w:rsidR="00A45A91" w:rsidRPr="00A45A91" w:rsidRDefault="003D4449" w:rsidP="00A45A9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51.7pt;margin-top:12.3pt;width:232.5pt;height:147.5pt;z-index:251660288;mso-height-percent:200;mso-height-percent:200;mso-width-relative:margin;mso-height-relative:margin" filled="f" fillcolor="white [3212]" stroked="f">
            <v:textbox style="mso-fit-shape-to-text:t">
              <w:txbxContent>
                <w:p w:rsidR="00A45A91" w:rsidRDefault="00A45A91" w:rsidP="00A45A9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Котельничского</w:t>
                  </w:r>
                </w:p>
                <w:p w:rsidR="00A45A91" w:rsidRDefault="00A45A91" w:rsidP="00A45A91">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45A91" w:rsidRDefault="00A45A91" w:rsidP="00A45A91">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A45A91" w:rsidRDefault="00A45A91" w:rsidP="00A45A91">
                  <w:pPr>
                    <w:pStyle w:val="ConsPlusNonformat"/>
                    <w:rPr>
                      <w:rFonts w:ascii="Times New Roman" w:hAnsi="Times New Roman" w:cs="Times New Roman"/>
                      <w:sz w:val="28"/>
                      <w:szCs w:val="28"/>
                    </w:rPr>
                  </w:pPr>
                </w:p>
                <w:p w:rsidR="00A45A91" w:rsidRDefault="00A45A91" w:rsidP="00A45A91">
                  <w:pPr>
                    <w:pStyle w:val="ConsPlusNonformat"/>
                    <w:rPr>
                      <w:rFonts w:ascii="Times New Roman" w:hAnsi="Times New Roman" w:cs="Times New Roman"/>
                      <w:sz w:val="28"/>
                      <w:szCs w:val="28"/>
                    </w:rPr>
                  </w:pPr>
                </w:p>
                <w:p w:rsidR="00A45A91" w:rsidRDefault="00A45A91" w:rsidP="00A45A91">
                  <w:pPr>
                    <w:pStyle w:val="ConsPlusNonformat"/>
                    <w:rPr>
                      <w:rFonts w:ascii="Times New Roman" w:hAnsi="Times New Roman" w:cs="Times New Roman"/>
                      <w:sz w:val="28"/>
                      <w:szCs w:val="28"/>
                    </w:rPr>
                  </w:pPr>
                  <w:r>
                    <w:rPr>
                      <w:rFonts w:ascii="Times New Roman" w:hAnsi="Times New Roman" w:cs="Times New Roman"/>
                      <w:sz w:val="28"/>
                      <w:szCs w:val="28"/>
                    </w:rPr>
                    <w:t>Глава Котельничского района</w:t>
                  </w:r>
                </w:p>
                <w:p w:rsidR="00A45A91" w:rsidRDefault="00A45A91" w:rsidP="00A45A91">
                  <w:pPr>
                    <w:pStyle w:val="ConsPlusNonformat"/>
                    <w:rPr>
                      <w:rFonts w:ascii="Times New Roman" w:hAnsi="Times New Roman" w:cs="Times New Roman"/>
                      <w:sz w:val="28"/>
                      <w:szCs w:val="28"/>
                    </w:rPr>
                  </w:pPr>
                </w:p>
                <w:p w:rsidR="00A45A91" w:rsidRDefault="00A45A91" w:rsidP="00A45A91">
                  <w:pPr>
                    <w:pStyle w:val="ConsPlusNonformat"/>
                    <w:rPr>
                      <w:rFonts w:ascii="Times New Roman" w:hAnsi="Times New Roman" w:cs="Times New Roman"/>
                      <w:sz w:val="28"/>
                      <w:szCs w:val="28"/>
                    </w:rPr>
                  </w:pPr>
                  <w:r>
                    <w:rPr>
                      <w:rFonts w:ascii="Times New Roman" w:hAnsi="Times New Roman" w:cs="Times New Roman"/>
                      <w:sz w:val="28"/>
                      <w:szCs w:val="28"/>
                    </w:rPr>
                    <w:t>_______________С. Г. Черемискин</w:t>
                  </w:r>
                </w:p>
                <w:p w:rsidR="00A45A91" w:rsidRPr="008876CD" w:rsidRDefault="00A45A91" w:rsidP="00A45A91"/>
              </w:txbxContent>
            </v:textbox>
          </v:shape>
        </w:pict>
      </w:r>
    </w:p>
    <w:p w:rsidR="00A45A91" w:rsidRPr="00A45A91" w:rsidRDefault="00A45A91" w:rsidP="00A45A91">
      <w:pPr>
        <w:pStyle w:val="ConsPlusNonformat"/>
        <w:rPr>
          <w:rFonts w:ascii="Times New Roman" w:hAnsi="Times New Roman" w:cs="Times New Roman"/>
          <w:sz w:val="28"/>
          <w:szCs w:val="28"/>
        </w:rPr>
      </w:pPr>
      <w:r w:rsidRPr="00A45A91">
        <w:rPr>
          <w:rFonts w:ascii="Times New Roman" w:hAnsi="Times New Roman" w:cs="Times New Roman"/>
          <w:sz w:val="28"/>
          <w:szCs w:val="28"/>
        </w:rPr>
        <w:t>Администрация Юрьевского</w:t>
      </w:r>
      <w:r w:rsidRPr="00A45A91">
        <w:rPr>
          <w:rFonts w:ascii="Times New Roman" w:hAnsi="Times New Roman" w:cs="Times New Roman"/>
          <w:sz w:val="28"/>
          <w:szCs w:val="28"/>
        </w:rPr>
        <w:tab/>
      </w:r>
      <w:r w:rsidRPr="00A45A91">
        <w:rPr>
          <w:rFonts w:ascii="Times New Roman" w:hAnsi="Times New Roman" w:cs="Times New Roman"/>
          <w:sz w:val="28"/>
          <w:szCs w:val="28"/>
        </w:rPr>
        <w:tab/>
      </w:r>
      <w:r w:rsidRPr="00A45A91">
        <w:rPr>
          <w:rFonts w:ascii="Times New Roman" w:hAnsi="Times New Roman" w:cs="Times New Roman"/>
          <w:sz w:val="28"/>
          <w:szCs w:val="28"/>
        </w:rPr>
        <w:tab/>
      </w:r>
    </w:p>
    <w:p w:rsidR="00A45A91" w:rsidRPr="00A45A91" w:rsidRDefault="00A45A91" w:rsidP="00A45A91">
      <w:pPr>
        <w:pStyle w:val="ConsPlusNonformat"/>
        <w:rPr>
          <w:rFonts w:ascii="Times New Roman" w:hAnsi="Times New Roman" w:cs="Times New Roman"/>
          <w:sz w:val="28"/>
          <w:szCs w:val="28"/>
        </w:rPr>
      </w:pPr>
      <w:r w:rsidRPr="00A45A91">
        <w:rPr>
          <w:rFonts w:ascii="Times New Roman" w:hAnsi="Times New Roman" w:cs="Times New Roman"/>
          <w:sz w:val="28"/>
          <w:szCs w:val="28"/>
        </w:rPr>
        <w:t xml:space="preserve">сельского поселения Котельничского </w:t>
      </w:r>
    </w:p>
    <w:p w:rsidR="00A45A91" w:rsidRPr="00A45A91" w:rsidRDefault="00A45A91" w:rsidP="00A45A91">
      <w:pPr>
        <w:pStyle w:val="ConsPlusNonformat"/>
        <w:rPr>
          <w:rFonts w:ascii="Times New Roman" w:hAnsi="Times New Roman" w:cs="Times New Roman"/>
          <w:sz w:val="28"/>
          <w:szCs w:val="28"/>
        </w:rPr>
      </w:pPr>
      <w:r w:rsidRPr="00A45A91">
        <w:rPr>
          <w:rFonts w:ascii="Times New Roman" w:hAnsi="Times New Roman" w:cs="Times New Roman"/>
          <w:sz w:val="28"/>
          <w:szCs w:val="28"/>
        </w:rPr>
        <w:t>муниципального района</w:t>
      </w:r>
    </w:p>
    <w:p w:rsidR="00A45A91" w:rsidRPr="00A45A91" w:rsidRDefault="00A45A91" w:rsidP="00A45A91">
      <w:pPr>
        <w:pStyle w:val="ConsPlusNonformat"/>
        <w:rPr>
          <w:rFonts w:ascii="Times New Roman" w:hAnsi="Times New Roman" w:cs="Times New Roman"/>
          <w:sz w:val="28"/>
          <w:szCs w:val="28"/>
        </w:rPr>
      </w:pPr>
      <w:r w:rsidRPr="00A45A91">
        <w:rPr>
          <w:rFonts w:ascii="Times New Roman" w:hAnsi="Times New Roman" w:cs="Times New Roman"/>
          <w:sz w:val="28"/>
          <w:szCs w:val="28"/>
        </w:rPr>
        <w:t>Кировской области</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both"/>
        <w:rPr>
          <w:rFonts w:ascii="Times New Roman" w:hAnsi="Times New Roman" w:cs="Times New Roman"/>
          <w:sz w:val="28"/>
          <w:szCs w:val="28"/>
        </w:rPr>
      </w:pPr>
      <w:r w:rsidRPr="00A45A91">
        <w:rPr>
          <w:rFonts w:ascii="Times New Roman" w:hAnsi="Times New Roman" w:cs="Times New Roman"/>
          <w:sz w:val="28"/>
          <w:szCs w:val="28"/>
        </w:rPr>
        <w:t>Глава администрации</w:t>
      </w:r>
    </w:p>
    <w:p w:rsidR="00A45A91" w:rsidRPr="00A45A91" w:rsidRDefault="00A45A91" w:rsidP="00A45A91">
      <w:pPr>
        <w:pStyle w:val="ConsPlusNonformat"/>
        <w:jc w:val="both"/>
        <w:rPr>
          <w:rFonts w:ascii="Times New Roman" w:hAnsi="Times New Roman" w:cs="Times New Roman"/>
          <w:sz w:val="28"/>
          <w:szCs w:val="28"/>
        </w:rPr>
      </w:pPr>
    </w:p>
    <w:p w:rsidR="00A45A91" w:rsidRPr="00A45A91" w:rsidRDefault="00A45A91" w:rsidP="00A45A91">
      <w:pPr>
        <w:pStyle w:val="ConsPlusNonformat"/>
        <w:jc w:val="both"/>
        <w:rPr>
          <w:rFonts w:ascii="Times New Roman" w:hAnsi="Times New Roman" w:cs="Times New Roman"/>
          <w:sz w:val="28"/>
          <w:szCs w:val="28"/>
        </w:rPr>
      </w:pPr>
      <w:r w:rsidRPr="00A45A91">
        <w:rPr>
          <w:rFonts w:ascii="Times New Roman" w:hAnsi="Times New Roman" w:cs="Times New Roman"/>
          <w:sz w:val="28"/>
          <w:szCs w:val="28"/>
        </w:rPr>
        <w:t>________________ А.Н. Береснев</w:t>
      </w:r>
    </w:p>
    <w:p w:rsidR="00A45A91" w:rsidRPr="00A45A91" w:rsidRDefault="00A45A91" w:rsidP="00A45A91">
      <w:pPr>
        <w:rPr>
          <w:sz w:val="28"/>
          <w:szCs w:val="28"/>
        </w:rPr>
      </w:pPr>
    </w:p>
    <w:p w:rsidR="00A45A91" w:rsidRPr="00A45A91" w:rsidRDefault="00A45A91" w:rsidP="00A45A91">
      <w:pPr>
        <w:rPr>
          <w:sz w:val="28"/>
          <w:szCs w:val="28"/>
        </w:rPr>
      </w:pPr>
    </w:p>
    <w:p w:rsidR="00A45A91" w:rsidRPr="00A45A91" w:rsidRDefault="00A45A91" w:rsidP="00A45A91">
      <w:pPr>
        <w:jc w:val="both"/>
        <w:rPr>
          <w:sz w:val="28"/>
          <w:szCs w:val="28"/>
          <w:lang w:eastAsia="ar-SA"/>
        </w:rPr>
      </w:pPr>
      <w:r w:rsidRPr="00A45A91">
        <w:rPr>
          <w:sz w:val="28"/>
          <w:szCs w:val="28"/>
          <w:lang w:eastAsia="ar-SA"/>
        </w:rPr>
        <w:t xml:space="preserve">Согласовано: </w:t>
      </w:r>
    </w:p>
    <w:p w:rsidR="00A45A91" w:rsidRPr="00A45A91" w:rsidRDefault="00A45A91" w:rsidP="00A45A91">
      <w:pPr>
        <w:jc w:val="both"/>
        <w:rPr>
          <w:sz w:val="28"/>
          <w:szCs w:val="28"/>
          <w:lang w:eastAsia="ar-SA"/>
        </w:rPr>
      </w:pPr>
      <w:r w:rsidRPr="00A45A91">
        <w:rPr>
          <w:sz w:val="28"/>
          <w:szCs w:val="28"/>
          <w:lang w:eastAsia="ar-SA"/>
        </w:rPr>
        <w:t>гл. специалист,  юрисконсульт</w:t>
      </w:r>
    </w:p>
    <w:p w:rsidR="00A45A91" w:rsidRPr="00A45A91" w:rsidRDefault="00A45A91" w:rsidP="00A45A91">
      <w:pPr>
        <w:jc w:val="both"/>
        <w:rPr>
          <w:sz w:val="28"/>
          <w:szCs w:val="28"/>
          <w:lang w:eastAsia="ar-SA"/>
        </w:rPr>
      </w:pPr>
      <w:r w:rsidRPr="00A45A91">
        <w:rPr>
          <w:sz w:val="28"/>
          <w:szCs w:val="28"/>
          <w:lang w:eastAsia="ar-SA"/>
        </w:rPr>
        <w:t>администрации Котельничского района</w:t>
      </w:r>
      <w:r w:rsidRPr="00A45A91">
        <w:rPr>
          <w:sz w:val="28"/>
          <w:szCs w:val="28"/>
          <w:lang w:eastAsia="ar-SA"/>
        </w:rPr>
        <w:tab/>
      </w:r>
      <w:r w:rsidRPr="00A45A91">
        <w:rPr>
          <w:sz w:val="28"/>
          <w:szCs w:val="28"/>
          <w:lang w:eastAsia="ar-SA"/>
        </w:rPr>
        <w:tab/>
      </w:r>
      <w:r w:rsidRPr="00A45A91">
        <w:rPr>
          <w:sz w:val="28"/>
          <w:szCs w:val="28"/>
          <w:lang w:eastAsia="ar-SA"/>
        </w:rPr>
        <w:tab/>
        <w:t xml:space="preserve">                 Е.В. Кулакова</w:t>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r w:rsidRPr="00A45A91">
        <w:rPr>
          <w:sz w:val="28"/>
          <w:szCs w:val="28"/>
          <w:lang w:eastAsia="ar-SA"/>
        </w:rPr>
        <w:tab/>
      </w:r>
    </w:p>
    <w:p w:rsidR="00A45A91" w:rsidRPr="00A45A91" w:rsidRDefault="00A45A91" w:rsidP="00A45A91">
      <w:pPr>
        <w:jc w:val="both"/>
        <w:rPr>
          <w:sz w:val="28"/>
          <w:szCs w:val="28"/>
          <w:lang w:eastAsia="ar-SA"/>
        </w:rPr>
      </w:pPr>
      <w:r w:rsidRPr="00A45A91">
        <w:rPr>
          <w:sz w:val="28"/>
          <w:szCs w:val="28"/>
          <w:lang w:eastAsia="ar-SA"/>
        </w:rPr>
        <w:t>Заместитель главы администрации Котельничского</w:t>
      </w:r>
    </w:p>
    <w:p w:rsidR="00A45A91" w:rsidRPr="00A45A91" w:rsidRDefault="00A45A91" w:rsidP="00A45A91">
      <w:pPr>
        <w:jc w:val="both"/>
        <w:rPr>
          <w:sz w:val="28"/>
          <w:szCs w:val="28"/>
        </w:rPr>
      </w:pPr>
      <w:r w:rsidRPr="00A45A91">
        <w:rPr>
          <w:sz w:val="28"/>
          <w:szCs w:val="28"/>
          <w:lang w:eastAsia="ar-SA"/>
        </w:rPr>
        <w:t>района, начальник финансового управления</w:t>
      </w:r>
      <w:r w:rsidRPr="00A45A91">
        <w:rPr>
          <w:sz w:val="28"/>
          <w:szCs w:val="28"/>
          <w:lang w:eastAsia="ar-SA"/>
        </w:rPr>
        <w:tab/>
        <w:t xml:space="preserve">  </w:t>
      </w:r>
      <w:r w:rsidRPr="00A45A91">
        <w:rPr>
          <w:sz w:val="28"/>
          <w:szCs w:val="28"/>
          <w:lang w:eastAsia="ar-SA"/>
        </w:rPr>
        <w:tab/>
        <w:t xml:space="preserve">               С.Н. Коротаева</w:t>
      </w:r>
    </w:p>
    <w:p w:rsidR="00A45A91" w:rsidRPr="00A45A91" w:rsidRDefault="00A45A91" w:rsidP="00A45A91">
      <w:pPr>
        <w:spacing w:line="276" w:lineRule="auto"/>
        <w:ind w:left="-74"/>
        <w:rPr>
          <w:sz w:val="28"/>
          <w:szCs w:val="28"/>
        </w:rPr>
      </w:pPr>
      <w:r w:rsidRPr="00A45A91">
        <w:rPr>
          <w:sz w:val="28"/>
          <w:szCs w:val="28"/>
        </w:rPr>
        <w:br w:type="page"/>
      </w:r>
    </w:p>
    <w:p w:rsidR="00A45A91" w:rsidRPr="00A45A91" w:rsidRDefault="00A45A91" w:rsidP="00A45A91">
      <w:pPr>
        <w:rPr>
          <w:sz w:val="28"/>
          <w:szCs w:val="28"/>
          <w:lang w:eastAsia="ar-SA"/>
        </w:rPr>
        <w:sectPr w:rsidR="00A45A91" w:rsidRPr="00A45A91" w:rsidSect="00A45A91">
          <w:headerReference w:type="first" r:id="rId7"/>
          <w:pgSz w:w="11907" w:h="16840" w:code="9"/>
          <w:pgMar w:top="993" w:right="851" w:bottom="851" w:left="1418" w:header="142" w:footer="595" w:gutter="0"/>
          <w:pgNumType w:start="1"/>
          <w:cols w:space="720"/>
          <w:titlePg/>
          <w:docGrid w:linePitch="272"/>
        </w:sectPr>
      </w:pPr>
    </w:p>
    <w:p w:rsidR="00A45A91" w:rsidRPr="00A45A91" w:rsidRDefault="00A45A91" w:rsidP="00A45A91">
      <w:pPr>
        <w:jc w:val="right"/>
        <w:rPr>
          <w:sz w:val="28"/>
          <w:szCs w:val="28"/>
        </w:rPr>
      </w:pPr>
      <w:r w:rsidRPr="00A45A91">
        <w:rPr>
          <w:sz w:val="28"/>
          <w:szCs w:val="28"/>
        </w:rPr>
        <w:lastRenderedPageBreak/>
        <w:t xml:space="preserve">Приложение № 1 </w:t>
      </w:r>
    </w:p>
    <w:p w:rsidR="00A45A91" w:rsidRPr="00A45A91" w:rsidRDefault="00A45A91" w:rsidP="00A45A91">
      <w:pPr>
        <w:jc w:val="right"/>
        <w:rPr>
          <w:sz w:val="28"/>
          <w:szCs w:val="28"/>
        </w:rPr>
      </w:pPr>
      <w:r w:rsidRPr="00A45A91">
        <w:rPr>
          <w:sz w:val="28"/>
          <w:szCs w:val="28"/>
        </w:rPr>
        <w:t xml:space="preserve">к решению Юрьевской сельской Думы </w:t>
      </w:r>
    </w:p>
    <w:p w:rsidR="00A45A91" w:rsidRPr="00A45A91" w:rsidRDefault="00A45A91" w:rsidP="00A45A91">
      <w:pPr>
        <w:jc w:val="right"/>
        <w:rPr>
          <w:sz w:val="28"/>
          <w:szCs w:val="28"/>
        </w:rPr>
      </w:pPr>
      <w:r w:rsidRPr="00A45A91">
        <w:rPr>
          <w:sz w:val="28"/>
          <w:szCs w:val="28"/>
        </w:rPr>
        <w:t>от 20.12.2017 №  23</w:t>
      </w:r>
    </w:p>
    <w:p w:rsidR="00A45A91" w:rsidRPr="00A45A91" w:rsidRDefault="00A45A91" w:rsidP="00A45A91">
      <w:pPr>
        <w:jc w:val="right"/>
        <w:rPr>
          <w:sz w:val="28"/>
          <w:szCs w:val="28"/>
        </w:rPr>
      </w:pPr>
    </w:p>
    <w:p w:rsidR="00A45A91" w:rsidRPr="00A45A91" w:rsidRDefault="00A45A91" w:rsidP="00A45A91">
      <w:pPr>
        <w:jc w:val="right"/>
        <w:rPr>
          <w:sz w:val="28"/>
          <w:szCs w:val="28"/>
        </w:rPr>
      </w:pPr>
    </w:p>
    <w:p w:rsidR="00A45A91" w:rsidRPr="00A45A91" w:rsidRDefault="00A45A91" w:rsidP="00A45A91">
      <w:pPr>
        <w:jc w:val="center"/>
        <w:rPr>
          <w:b/>
          <w:sz w:val="28"/>
        </w:rPr>
      </w:pPr>
      <w:r w:rsidRPr="00A45A91">
        <w:rPr>
          <w:b/>
          <w:sz w:val="28"/>
        </w:rPr>
        <w:t>МЕТОДИКА</w:t>
      </w:r>
    </w:p>
    <w:p w:rsidR="00A45A91" w:rsidRPr="00A45A91" w:rsidRDefault="00A45A91" w:rsidP="00A45A91">
      <w:pPr>
        <w:jc w:val="center"/>
        <w:rPr>
          <w:sz w:val="32"/>
          <w:szCs w:val="28"/>
        </w:rPr>
      </w:pPr>
    </w:p>
    <w:p w:rsidR="00A45A91" w:rsidRPr="00A45A91" w:rsidRDefault="00A45A91" w:rsidP="00A45A91">
      <w:pPr>
        <w:pStyle w:val="a8"/>
        <w:tabs>
          <w:tab w:val="left" w:pos="1275"/>
        </w:tabs>
        <w:ind w:firstLine="735"/>
        <w:jc w:val="center"/>
        <w:rPr>
          <w:sz w:val="28"/>
          <w:szCs w:val="28"/>
        </w:rPr>
      </w:pPr>
      <w:r w:rsidRPr="00A45A91">
        <w:rPr>
          <w:sz w:val="28"/>
          <w:szCs w:val="28"/>
        </w:rPr>
        <w:t>расчёта</w:t>
      </w:r>
      <w:r w:rsidRPr="00A45A91">
        <w:rPr>
          <w:rFonts w:eastAsia="Times New Roman"/>
          <w:sz w:val="28"/>
          <w:szCs w:val="28"/>
        </w:rPr>
        <w:t xml:space="preserve"> </w:t>
      </w:r>
      <w:r w:rsidRPr="00A45A91">
        <w:rPr>
          <w:sz w:val="28"/>
          <w:szCs w:val="28"/>
        </w:rPr>
        <w:t>субвенции</w:t>
      </w:r>
      <w:r w:rsidRPr="00A45A91">
        <w:rPr>
          <w:rFonts w:eastAsia="Times New Roman"/>
          <w:sz w:val="28"/>
          <w:szCs w:val="28"/>
        </w:rPr>
        <w:t xml:space="preserve"> </w:t>
      </w:r>
      <w:r w:rsidRPr="00A45A91">
        <w:rPr>
          <w:sz w:val="28"/>
          <w:szCs w:val="28"/>
        </w:rPr>
        <w:t>на</w:t>
      </w:r>
      <w:r w:rsidRPr="00A45A91">
        <w:rPr>
          <w:rFonts w:eastAsia="Times New Roman"/>
          <w:sz w:val="28"/>
          <w:szCs w:val="28"/>
        </w:rPr>
        <w:t xml:space="preserve"> </w:t>
      </w:r>
      <w:r w:rsidRPr="00A45A91">
        <w:rPr>
          <w:sz w:val="28"/>
          <w:szCs w:val="28"/>
        </w:rPr>
        <w:t>осуществление</w:t>
      </w:r>
      <w:r w:rsidRPr="00A45A91">
        <w:rPr>
          <w:rFonts w:eastAsia="Times New Roman"/>
          <w:sz w:val="28"/>
          <w:szCs w:val="28"/>
        </w:rPr>
        <w:t xml:space="preserve"> </w:t>
      </w:r>
      <w:r w:rsidRPr="00A45A91">
        <w:rPr>
          <w:sz w:val="28"/>
          <w:szCs w:val="28"/>
        </w:rPr>
        <w:t>части</w:t>
      </w:r>
      <w:r w:rsidRPr="00A45A91">
        <w:rPr>
          <w:rFonts w:eastAsia="Times New Roman"/>
          <w:sz w:val="28"/>
          <w:szCs w:val="28"/>
        </w:rPr>
        <w:t xml:space="preserve"> </w:t>
      </w:r>
      <w:r w:rsidRPr="00A45A91">
        <w:rPr>
          <w:sz w:val="28"/>
          <w:szCs w:val="28"/>
        </w:rPr>
        <w:t>полномочий</w:t>
      </w:r>
      <w:r w:rsidRPr="00A45A91">
        <w:rPr>
          <w:rFonts w:eastAsia="Times New Roman"/>
          <w:sz w:val="28"/>
          <w:szCs w:val="28"/>
        </w:rPr>
        <w:t xml:space="preserve"> </w:t>
      </w:r>
      <w:r w:rsidRPr="00A45A91">
        <w:rPr>
          <w:sz w:val="28"/>
          <w:szCs w:val="28"/>
        </w:rPr>
        <w:t>в</w:t>
      </w:r>
      <w:r w:rsidRPr="00A45A91">
        <w:rPr>
          <w:rFonts w:eastAsia="Times New Roman"/>
          <w:sz w:val="28"/>
          <w:szCs w:val="28"/>
        </w:rPr>
        <w:t xml:space="preserve"> </w:t>
      </w:r>
      <w:r w:rsidRPr="00A45A91">
        <w:rPr>
          <w:sz w:val="28"/>
          <w:szCs w:val="28"/>
        </w:rPr>
        <w:t>сфере</w:t>
      </w:r>
      <w:r w:rsidRPr="00A45A91">
        <w:rPr>
          <w:rFonts w:eastAsia="Times New Roman"/>
          <w:sz w:val="28"/>
          <w:szCs w:val="28"/>
        </w:rPr>
        <w:t xml:space="preserve"> градостроительной деятельности</w:t>
      </w:r>
    </w:p>
    <w:p w:rsidR="00A45A91" w:rsidRPr="00A45A91" w:rsidRDefault="00A45A91" w:rsidP="00A45A91">
      <w:pPr>
        <w:pStyle w:val="a8"/>
        <w:tabs>
          <w:tab w:val="left" w:pos="1275"/>
        </w:tabs>
        <w:ind w:firstLine="735"/>
        <w:jc w:val="center"/>
        <w:rPr>
          <w:sz w:val="28"/>
          <w:szCs w:val="28"/>
        </w:rPr>
      </w:pPr>
    </w:p>
    <w:p w:rsidR="00A45A91" w:rsidRPr="00A45A91" w:rsidRDefault="00A45A91" w:rsidP="00A45A91">
      <w:pPr>
        <w:pStyle w:val="a8"/>
        <w:tabs>
          <w:tab w:val="left" w:pos="1275"/>
        </w:tabs>
        <w:ind w:firstLine="735"/>
        <w:jc w:val="both"/>
        <w:rPr>
          <w:sz w:val="28"/>
          <w:szCs w:val="28"/>
        </w:rPr>
      </w:pPr>
      <w:r w:rsidRPr="00A45A91">
        <w:rPr>
          <w:sz w:val="28"/>
          <w:szCs w:val="28"/>
        </w:rPr>
        <w:t>1. В соответствии с пунктом 20 статьи 14 Федерального закона от 06.10.2003 № 131-ФЗ «Об общих принципах организации местного самоуправления в Российской Федерации»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подготовки и утверждения документов территориального планирования поселения, утверждения правил землепользования и застройки поселения, утверждения подготовленной на основании документов территориального планирования поселения документации по планировке территории, подготовки градостроительных планов земельных участков, выдачи разрешений на строительство объектов капитального строительства, выдачи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A45A91" w:rsidRPr="00A45A91" w:rsidRDefault="00A45A91" w:rsidP="00A45A91">
      <w:pPr>
        <w:pStyle w:val="a8"/>
        <w:tabs>
          <w:tab w:val="left" w:pos="1275"/>
        </w:tabs>
        <w:ind w:firstLine="735"/>
        <w:jc w:val="both"/>
        <w:rPr>
          <w:sz w:val="28"/>
          <w:szCs w:val="28"/>
        </w:rPr>
      </w:pPr>
      <w:r w:rsidRPr="00A45A91">
        <w:rPr>
          <w:sz w:val="28"/>
          <w:szCs w:val="28"/>
        </w:rPr>
        <w:t>2. Расчет субвенции на выполнение полномочий производится по формуле:</w:t>
      </w:r>
    </w:p>
    <w:p w:rsidR="00A45A91" w:rsidRPr="00A45A91" w:rsidRDefault="00A45A91" w:rsidP="00A45A91">
      <w:pPr>
        <w:pStyle w:val="a8"/>
        <w:tabs>
          <w:tab w:val="left" w:pos="1275"/>
        </w:tabs>
        <w:ind w:firstLine="735"/>
        <w:jc w:val="both"/>
        <w:rPr>
          <w:sz w:val="28"/>
          <w:szCs w:val="28"/>
          <w:lang w:val="en-US"/>
        </w:rPr>
      </w:pPr>
      <w:r w:rsidRPr="00A45A91">
        <w:rPr>
          <w:sz w:val="28"/>
          <w:szCs w:val="28"/>
          <w:lang w:val="en-US"/>
        </w:rPr>
        <w:t xml:space="preserve">Sb = </w:t>
      </w:r>
      <m:oMath>
        <m:f>
          <m:fPr>
            <m:ctrlPr>
              <w:rPr>
                <w:rFonts w:ascii="Cambria Math" w:hAnsi="Cambria Math"/>
                <w:sz w:val="36"/>
                <w:szCs w:val="28"/>
              </w:rPr>
            </m:ctrlPr>
          </m:fPr>
          <m:num>
            <m:r>
              <m:rPr>
                <m:sty m:val="p"/>
              </m:rPr>
              <w:rPr>
                <w:sz w:val="36"/>
                <w:szCs w:val="28"/>
              </w:rPr>
              <m:t>Сот</m:t>
            </m:r>
            <m:r>
              <m:rPr>
                <m:sty m:val="p"/>
              </m:rPr>
              <w:rPr>
                <w:rFonts w:ascii="Cambria Math"/>
                <w:sz w:val="36"/>
                <w:szCs w:val="28"/>
                <w:lang w:val="en-US"/>
              </w:rPr>
              <m:t xml:space="preserve"> </m:t>
            </m:r>
            <m:r>
              <m:rPr>
                <m:sty m:val="p"/>
              </m:rPr>
              <w:rPr>
                <w:sz w:val="36"/>
                <w:szCs w:val="28"/>
              </w:rPr>
              <m:t>х</m:t>
            </m:r>
            <m:r>
              <m:rPr>
                <m:sty m:val="p"/>
              </m:rPr>
              <w:rPr>
                <w:rFonts w:ascii="Cambria Math"/>
                <w:sz w:val="36"/>
                <w:szCs w:val="28"/>
                <w:lang w:val="en-US"/>
              </w:rPr>
              <m:t xml:space="preserve"> N</m:t>
            </m:r>
          </m:num>
          <m:den>
            <m:r>
              <m:rPr>
                <m:sty m:val="p"/>
              </m:rPr>
              <w:rPr>
                <w:sz w:val="36"/>
                <w:szCs w:val="28"/>
              </w:rPr>
              <m:t>Чнр</m:t>
            </m:r>
          </m:den>
        </m:f>
        <m:r>
          <w:rPr>
            <w:rFonts w:ascii="Cambria Math"/>
            <w:sz w:val="36"/>
            <w:szCs w:val="28"/>
            <w:lang w:val="en-US"/>
          </w:rPr>
          <m:t xml:space="preserve"> </m:t>
        </m:r>
        <m:r>
          <m:rPr>
            <m:sty m:val="p"/>
          </m:rPr>
          <w:rPr>
            <w:sz w:val="36"/>
            <w:szCs w:val="28"/>
          </w:rPr>
          <m:t>х</m:t>
        </m:r>
        <m:r>
          <m:rPr>
            <m:sty m:val="p"/>
          </m:rPr>
          <w:rPr>
            <w:rFonts w:ascii="Cambria Math"/>
            <w:sz w:val="36"/>
            <w:szCs w:val="28"/>
            <w:lang w:val="en-US"/>
          </w:rPr>
          <m:t xml:space="preserve"> </m:t>
        </m:r>
        <m:r>
          <m:rPr>
            <m:sty m:val="p"/>
          </m:rPr>
          <w:rPr>
            <w:sz w:val="36"/>
            <w:szCs w:val="28"/>
          </w:rPr>
          <m:t>Чнп</m:t>
        </m:r>
      </m:oMath>
      <w:r w:rsidRPr="00A45A91">
        <w:rPr>
          <w:sz w:val="28"/>
          <w:szCs w:val="28"/>
          <w:lang w:val="en-US"/>
        </w:rPr>
        <w:t xml:space="preserve">, </w:t>
      </w:r>
    </w:p>
    <w:p w:rsidR="00A45A91" w:rsidRPr="00A45A91" w:rsidRDefault="00A45A91" w:rsidP="00A45A91">
      <w:pPr>
        <w:pStyle w:val="a8"/>
        <w:tabs>
          <w:tab w:val="left" w:pos="1275"/>
        </w:tabs>
        <w:ind w:firstLine="735"/>
        <w:jc w:val="both"/>
        <w:rPr>
          <w:sz w:val="28"/>
          <w:szCs w:val="28"/>
        </w:rPr>
      </w:pPr>
      <w:r w:rsidRPr="00A45A91">
        <w:rPr>
          <w:sz w:val="28"/>
          <w:szCs w:val="28"/>
        </w:rPr>
        <w:t>где С</w:t>
      </w:r>
      <w:r w:rsidRPr="00A45A91">
        <w:rPr>
          <w:sz w:val="28"/>
          <w:szCs w:val="28"/>
          <w:vertAlign w:val="subscript"/>
        </w:rPr>
        <w:t>от</w:t>
      </w:r>
      <w:r w:rsidRPr="00A45A91">
        <w:rPr>
          <w:sz w:val="28"/>
          <w:szCs w:val="28"/>
        </w:rPr>
        <w:t xml:space="preserve"> – оплата труда специалиста отдела ЖКХ, архитектуры и градостроительства (19844,41 руб.), в том числе должностной оклад, ежемесячная надбавка к должностному окладу и расходы по начислениям на выплаты по оплате труда (30,2%);</w:t>
      </w:r>
    </w:p>
    <w:p w:rsidR="00A45A91" w:rsidRPr="00A45A91" w:rsidRDefault="00A45A91" w:rsidP="00A45A91">
      <w:pPr>
        <w:pStyle w:val="a8"/>
        <w:tabs>
          <w:tab w:val="left" w:pos="1275"/>
        </w:tabs>
        <w:ind w:firstLine="735"/>
        <w:jc w:val="both"/>
        <w:rPr>
          <w:sz w:val="28"/>
          <w:szCs w:val="28"/>
        </w:rPr>
      </w:pPr>
      <w:r w:rsidRPr="00A45A91">
        <w:rPr>
          <w:sz w:val="28"/>
          <w:szCs w:val="28"/>
        </w:rPr>
        <w:t>Ч</w:t>
      </w:r>
      <w:r w:rsidRPr="00A45A91">
        <w:rPr>
          <w:sz w:val="28"/>
          <w:szCs w:val="28"/>
          <w:vertAlign w:val="subscript"/>
        </w:rPr>
        <w:t xml:space="preserve">нр </w:t>
      </w:r>
      <w:r w:rsidRPr="00A45A91">
        <w:rPr>
          <w:sz w:val="28"/>
          <w:szCs w:val="28"/>
        </w:rPr>
        <w:t>– численность постоянного населения Котельничского района по состоянию на 01.01.2017 год (13485 чел.);</w:t>
      </w:r>
    </w:p>
    <w:p w:rsidR="00A45A91" w:rsidRPr="00A45A91" w:rsidRDefault="00A45A91" w:rsidP="00A45A91">
      <w:pPr>
        <w:pStyle w:val="a8"/>
        <w:tabs>
          <w:tab w:val="left" w:pos="1275"/>
        </w:tabs>
        <w:ind w:firstLine="735"/>
        <w:jc w:val="both"/>
        <w:rPr>
          <w:sz w:val="28"/>
          <w:szCs w:val="28"/>
        </w:rPr>
      </w:pPr>
      <w:r w:rsidRPr="00A45A91">
        <w:rPr>
          <w:sz w:val="28"/>
          <w:szCs w:val="28"/>
        </w:rPr>
        <w:t>Ч</w:t>
      </w:r>
      <w:r w:rsidRPr="00A45A91">
        <w:rPr>
          <w:sz w:val="28"/>
          <w:szCs w:val="28"/>
          <w:vertAlign w:val="subscript"/>
        </w:rPr>
        <w:t xml:space="preserve">нп </w:t>
      </w:r>
      <w:r w:rsidRPr="00A45A91">
        <w:rPr>
          <w:sz w:val="28"/>
          <w:szCs w:val="28"/>
        </w:rPr>
        <w:t>– численность постоянного населения поселения по состоянию на 01.01.2017 год (601 чел.);</w:t>
      </w:r>
    </w:p>
    <w:p w:rsidR="00A45A91" w:rsidRPr="00A45A91" w:rsidRDefault="00A45A91" w:rsidP="00A45A91">
      <w:pPr>
        <w:pStyle w:val="a8"/>
        <w:tabs>
          <w:tab w:val="left" w:pos="1275"/>
          <w:tab w:val="left" w:pos="2490"/>
        </w:tabs>
        <w:ind w:firstLine="735"/>
      </w:pPr>
      <w:r w:rsidRPr="00A45A91">
        <w:rPr>
          <w:sz w:val="28"/>
          <w:szCs w:val="28"/>
          <w:lang w:val="en-US"/>
        </w:rPr>
        <w:t>N</w:t>
      </w:r>
      <w:r w:rsidRPr="00A45A91">
        <w:rPr>
          <w:sz w:val="28"/>
          <w:szCs w:val="28"/>
        </w:rPr>
        <w:t xml:space="preserve"> – финансовый норматив (0,25);</w:t>
      </w:r>
    </w:p>
    <w:p w:rsidR="00A45A91" w:rsidRPr="00A45A91" w:rsidRDefault="00A45A91" w:rsidP="00A45A91">
      <w:pPr>
        <w:pStyle w:val="a8"/>
        <w:tabs>
          <w:tab w:val="left" w:pos="1275"/>
          <w:tab w:val="left" w:pos="2490"/>
        </w:tabs>
        <w:ind w:firstLine="735"/>
        <w:rPr>
          <w:sz w:val="28"/>
          <w:szCs w:val="28"/>
        </w:rPr>
      </w:pPr>
      <w:r w:rsidRPr="00A45A91">
        <w:rPr>
          <w:sz w:val="28"/>
          <w:szCs w:val="28"/>
          <w:lang w:val="en-US"/>
        </w:rPr>
        <w:t>Sb</w:t>
      </w:r>
      <w:r w:rsidRPr="00A45A91">
        <w:rPr>
          <w:sz w:val="28"/>
          <w:szCs w:val="28"/>
        </w:rPr>
        <w:t xml:space="preserve"> – субвенция, передаваемая администрацией сельского поселения администрации района на осуществление полномочий по соглашению.</w:t>
      </w:r>
    </w:p>
    <w:p w:rsidR="00A45A91" w:rsidRPr="00A45A91" w:rsidRDefault="00A45A91" w:rsidP="00A45A91"/>
    <w:p w:rsidR="00A45A91" w:rsidRPr="00A45A91" w:rsidRDefault="00A45A91" w:rsidP="00A45A91"/>
    <w:tbl>
      <w:tblPr>
        <w:tblStyle w:val="ae"/>
        <w:tblW w:w="0" w:type="auto"/>
        <w:tblInd w:w="5637" w:type="dxa"/>
        <w:tblLook w:val="04A0"/>
      </w:tblPr>
      <w:tblGrid>
        <w:gridCol w:w="3934"/>
      </w:tblGrid>
      <w:tr w:rsidR="00A45A91" w:rsidRPr="00A45A91" w:rsidTr="005D1D0F">
        <w:tc>
          <w:tcPr>
            <w:tcW w:w="3934" w:type="dxa"/>
            <w:tcBorders>
              <w:top w:val="nil"/>
              <w:left w:val="nil"/>
              <w:bottom w:val="nil"/>
              <w:right w:val="nil"/>
            </w:tcBorders>
          </w:tcPr>
          <w:p w:rsidR="00A45A91" w:rsidRPr="00A45A91" w:rsidRDefault="00A45A91" w:rsidP="005D1D0F">
            <w:pPr>
              <w:jc w:val="center"/>
              <w:rPr>
                <w:color w:val="000000"/>
              </w:rPr>
            </w:pPr>
            <w:r w:rsidRPr="00A45A91">
              <w:rPr>
                <w:color w:val="000000"/>
              </w:rPr>
              <w:t>Приложение</w:t>
            </w:r>
          </w:p>
          <w:p w:rsidR="00A45A91" w:rsidRPr="00A45A91" w:rsidRDefault="00A45A91" w:rsidP="005D1D0F">
            <w:pPr>
              <w:jc w:val="both"/>
              <w:rPr>
                <w:color w:val="000000"/>
              </w:rPr>
            </w:pPr>
            <w:r w:rsidRPr="00A45A91">
              <w:rPr>
                <w:color w:val="000000"/>
              </w:rPr>
              <w:lastRenderedPageBreak/>
              <w:t>к Соглашению о передаче отдельных полномочий по решению вопросов местного значения в области градостроительной деятельности</w:t>
            </w:r>
          </w:p>
        </w:tc>
      </w:tr>
    </w:tbl>
    <w:p w:rsidR="00A45A91" w:rsidRPr="00A45A91" w:rsidRDefault="00A45A91" w:rsidP="00A45A91">
      <w:pPr>
        <w:jc w:val="right"/>
        <w:rPr>
          <w:color w:val="000000"/>
        </w:rPr>
      </w:pPr>
    </w:p>
    <w:tbl>
      <w:tblPr>
        <w:tblW w:w="9673" w:type="dxa"/>
        <w:tblInd w:w="-578" w:type="dxa"/>
        <w:tblLayout w:type="fixed"/>
        <w:tblLook w:val="04A0"/>
      </w:tblPr>
      <w:tblGrid>
        <w:gridCol w:w="9673"/>
      </w:tblGrid>
      <w:tr w:rsidR="00A45A91" w:rsidRPr="00A45A91" w:rsidTr="005D1D0F">
        <w:trPr>
          <w:trHeight w:val="360"/>
        </w:trPr>
        <w:tc>
          <w:tcPr>
            <w:tcW w:w="9673" w:type="dxa"/>
            <w:tcMar>
              <w:top w:w="15" w:type="dxa"/>
              <w:left w:w="15" w:type="dxa"/>
              <w:bottom w:w="15" w:type="dxa"/>
              <w:right w:w="15" w:type="dxa"/>
            </w:tcMar>
            <w:vAlign w:val="center"/>
            <w:hideMark/>
          </w:tcPr>
          <w:p w:rsidR="00A45A91" w:rsidRPr="00A45A91" w:rsidRDefault="00A45A91" w:rsidP="005D1D0F">
            <w:pPr>
              <w:snapToGrid w:val="0"/>
              <w:jc w:val="center"/>
              <w:rPr>
                <w:b/>
                <w:bCs/>
                <w:color w:val="000000"/>
                <w:sz w:val="28"/>
                <w:szCs w:val="28"/>
              </w:rPr>
            </w:pPr>
            <w:r w:rsidRPr="00A45A91">
              <w:rPr>
                <w:b/>
                <w:bCs/>
                <w:color w:val="000000"/>
                <w:sz w:val="28"/>
                <w:szCs w:val="28"/>
              </w:rPr>
              <w:t>расчет</w:t>
            </w:r>
          </w:p>
        </w:tc>
      </w:tr>
      <w:tr w:rsidR="00A45A91" w:rsidRPr="00A45A91" w:rsidTr="005D1D0F">
        <w:trPr>
          <w:trHeight w:val="360"/>
        </w:trPr>
        <w:tc>
          <w:tcPr>
            <w:tcW w:w="9673" w:type="dxa"/>
            <w:tcMar>
              <w:top w:w="15" w:type="dxa"/>
              <w:left w:w="15" w:type="dxa"/>
              <w:bottom w:w="15" w:type="dxa"/>
              <w:right w:w="15" w:type="dxa"/>
            </w:tcMar>
            <w:vAlign w:val="center"/>
            <w:hideMark/>
          </w:tcPr>
          <w:p w:rsidR="00A45A91" w:rsidRPr="00A45A91" w:rsidRDefault="00A45A91" w:rsidP="005D1D0F">
            <w:pPr>
              <w:snapToGrid w:val="0"/>
              <w:jc w:val="center"/>
              <w:rPr>
                <w:color w:val="000000"/>
                <w:sz w:val="28"/>
                <w:szCs w:val="28"/>
              </w:rPr>
            </w:pPr>
            <w:r w:rsidRPr="00A45A91">
              <w:rPr>
                <w:color w:val="000000"/>
                <w:sz w:val="28"/>
                <w:szCs w:val="28"/>
              </w:rPr>
              <w:t>средств межбюджетных трансфертов на оплату переданных полномочий в 2018 году Юрьевским сельским поселением</w:t>
            </w:r>
          </w:p>
        </w:tc>
      </w:tr>
    </w:tbl>
    <w:p w:rsidR="00A45A91" w:rsidRPr="00A45A91" w:rsidRDefault="00A45A91" w:rsidP="00A45A91"/>
    <w:p w:rsidR="00A45A91" w:rsidRPr="00A45A91" w:rsidRDefault="00A45A91" w:rsidP="00A45A91"/>
    <w:p w:rsidR="00A45A91" w:rsidRPr="00A45A91" w:rsidRDefault="00A45A91" w:rsidP="00A45A91"/>
    <w:p w:rsidR="00A45A91" w:rsidRPr="00A45A91" w:rsidRDefault="00A45A91" w:rsidP="00A45A91">
      <w:pPr>
        <w:rPr>
          <w:sz w:val="32"/>
          <w:szCs w:val="32"/>
        </w:rPr>
      </w:pPr>
      <w:r w:rsidRPr="00A45A91">
        <w:rPr>
          <w:sz w:val="32"/>
          <w:szCs w:val="32"/>
        </w:rPr>
        <w:t>Sb = (19844,41 х 0,25) / 13485 х 601 = 222 (руб.)</w:t>
      </w:r>
    </w:p>
    <w:p w:rsidR="00A45A91" w:rsidRDefault="00A45A91">
      <w:pPr>
        <w:widowControl/>
        <w:suppressAutoHyphens w:val="0"/>
        <w:spacing w:line="276" w:lineRule="auto"/>
        <w:ind w:left="-74"/>
      </w:pPr>
      <w:r>
        <w:br w:type="page"/>
      </w:r>
    </w:p>
    <w:p w:rsidR="00A45A91" w:rsidRDefault="00A45A91" w:rsidP="00A45A91">
      <w:pPr>
        <w:jc w:val="center"/>
        <w:rPr>
          <w:rFonts w:ascii="Arial" w:hAnsi="Arial" w:cs="Arial"/>
          <w:b/>
          <w:spacing w:val="24"/>
          <w:sz w:val="28"/>
          <w:szCs w:val="28"/>
        </w:rPr>
      </w:pPr>
      <w:r>
        <w:rPr>
          <w:rFonts w:ascii="Arial" w:hAnsi="Arial" w:cs="Arial"/>
          <w:b/>
          <w:spacing w:val="24"/>
          <w:sz w:val="28"/>
          <w:szCs w:val="28"/>
        </w:rPr>
        <w:lastRenderedPageBreak/>
        <w:t>ЮРЬЕВСКАЯ СЕЛЬСКАЯ ДУМА</w:t>
      </w:r>
    </w:p>
    <w:p w:rsidR="00A45A91" w:rsidRPr="00A45A91" w:rsidRDefault="00A45A91" w:rsidP="00A45A91">
      <w:pPr>
        <w:jc w:val="center"/>
        <w:rPr>
          <w:b/>
          <w:spacing w:val="24"/>
          <w:sz w:val="28"/>
          <w:szCs w:val="28"/>
        </w:rPr>
      </w:pPr>
      <w:r>
        <w:rPr>
          <w:rFonts w:ascii="Arial" w:hAnsi="Arial" w:cs="Arial"/>
          <w:b/>
          <w:spacing w:val="24"/>
          <w:sz w:val="28"/>
          <w:szCs w:val="28"/>
        </w:rPr>
        <w:t>КОТЕЛ</w:t>
      </w:r>
      <w:r w:rsidRPr="00A45A91">
        <w:rPr>
          <w:b/>
          <w:spacing w:val="24"/>
          <w:sz w:val="28"/>
          <w:szCs w:val="28"/>
        </w:rPr>
        <w:t>ЬНИЧСКОГО РАЙОНА  КИРОВСКОЙ ОБЛАСТИ</w:t>
      </w:r>
    </w:p>
    <w:p w:rsidR="00A45A91" w:rsidRPr="00A45A91" w:rsidRDefault="00A45A91" w:rsidP="00A45A91">
      <w:pPr>
        <w:jc w:val="center"/>
        <w:rPr>
          <w:sz w:val="28"/>
          <w:szCs w:val="28"/>
        </w:rPr>
      </w:pPr>
      <w:r w:rsidRPr="00A45A91">
        <w:rPr>
          <w:sz w:val="28"/>
          <w:szCs w:val="28"/>
        </w:rPr>
        <w:t>четвёртого созыва</w:t>
      </w:r>
    </w:p>
    <w:p w:rsidR="00A45A91" w:rsidRPr="00A45A91" w:rsidRDefault="00A45A91" w:rsidP="00A45A91">
      <w:pPr>
        <w:jc w:val="center"/>
        <w:rPr>
          <w:sz w:val="28"/>
          <w:szCs w:val="28"/>
        </w:rPr>
      </w:pPr>
    </w:p>
    <w:p w:rsidR="00A45A91" w:rsidRPr="00A45A91" w:rsidRDefault="00A45A91" w:rsidP="00A45A91">
      <w:pPr>
        <w:jc w:val="center"/>
        <w:rPr>
          <w:b/>
          <w:spacing w:val="80"/>
          <w:sz w:val="29"/>
          <w:szCs w:val="29"/>
        </w:rPr>
      </w:pPr>
      <w:r w:rsidRPr="00A45A91">
        <w:rPr>
          <w:b/>
          <w:spacing w:val="80"/>
          <w:sz w:val="28"/>
          <w:szCs w:val="28"/>
        </w:rPr>
        <w:t>РЕШЕНИЕ</w:t>
      </w: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A45A91" w:rsidRPr="00A45A91" w:rsidTr="005D1D0F">
        <w:trPr>
          <w:trHeight w:val="408"/>
        </w:trPr>
        <w:tc>
          <w:tcPr>
            <w:tcW w:w="1710" w:type="dxa"/>
            <w:tcBorders>
              <w:top w:val="nil"/>
              <w:left w:val="nil"/>
              <w:bottom w:val="single" w:sz="2" w:space="0" w:color="000000"/>
              <w:right w:val="nil"/>
            </w:tcBorders>
            <w:hideMark/>
          </w:tcPr>
          <w:p w:rsidR="00A45A91" w:rsidRPr="00A45A91" w:rsidRDefault="00A45A91" w:rsidP="005D1D0F">
            <w:pPr>
              <w:pStyle w:val="a7"/>
              <w:snapToGrid w:val="0"/>
              <w:spacing w:line="276" w:lineRule="auto"/>
              <w:rPr>
                <w:sz w:val="28"/>
                <w:szCs w:val="28"/>
              </w:rPr>
            </w:pPr>
            <w:r w:rsidRPr="00A45A91">
              <w:rPr>
                <w:sz w:val="28"/>
                <w:szCs w:val="28"/>
              </w:rPr>
              <w:t>20.12.2017 г.</w:t>
            </w:r>
          </w:p>
        </w:tc>
        <w:tc>
          <w:tcPr>
            <w:tcW w:w="6060" w:type="dxa"/>
            <w:hideMark/>
          </w:tcPr>
          <w:p w:rsidR="00A45A91" w:rsidRPr="00A45A91" w:rsidRDefault="00A45A91" w:rsidP="005D1D0F">
            <w:pPr>
              <w:pStyle w:val="a7"/>
              <w:snapToGrid w:val="0"/>
              <w:spacing w:line="276" w:lineRule="auto"/>
              <w:jc w:val="right"/>
              <w:rPr>
                <w:sz w:val="28"/>
                <w:szCs w:val="28"/>
              </w:rPr>
            </w:pPr>
            <w:r w:rsidRPr="00A45A91">
              <w:rPr>
                <w:sz w:val="28"/>
                <w:szCs w:val="28"/>
              </w:rPr>
              <w:t>№</w:t>
            </w:r>
          </w:p>
        </w:tc>
        <w:tc>
          <w:tcPr>
            <w:tcW w:w="1697" w:type="dxa"/>
            <w:tcBorders>
              <w:top w:val="nil"/>
              <w:left w:val="nil"/>
              <w:bottom w:val="single" w:sz="2" w:space="0" w:color="000000"/>
              <w:right w:val="nil"/>
            </w:tcBorders>
            <w:hideMark/>
          </w:tcPr>
          <w:p w:rsidR="00A45A91" w:rsidRPr="00A45A91" w:rsidRDefault="00A45A91" w:rsidP="005D1D0F">
            <w:pPr>
              <w:pStyle w:val="a7"/>
              <w:snapToGrid w:val="0"/>
              <w:spacing w:line="276" w:lineRule="auto"/>
              <w:jc w:val="center"/>
              <w:rPr>
                <w:sz w:val="28"/>
                <w:szCs w:val="28"/>
              </w:rPr>
            </w:pPr>
            <w:r w:rsidRPr="00A45A91">
              <w:rPr>
                <w:sz w:val="28"/>
                <w:szCs w:val="28"/>
              </w:rPr>
              <w:t>24</w:t>
            </w:r>
          </w:p>
        </w:tc>
      </w:tr>
      <w:tr w:rsidR="00A45A91" w:rsidRPr="00A45A91" w:rsidTr="005D1D0F">
        <w:tc>
          <w:tcPr>
            <w:tcW w:w="1710" w:type="dxa"/>
          </w:tcPr>
          <w:p w:rsidR="00A45A91" w:rsidRPr="00A45A91" w:rsidRDefault="00A45A91" w:rsidP="005D1D0F">
            <w:pPr>
              <w:pStyle w:val="a7"/>
              <w:snapToGrid w:val="0"/>
              <w:spacing w:line="276" w:lineRule="auto"/>
              <w:jc w:val="center"/>
              <w:rPr>
                <w:sz w:val="28"/>
                <w:szCs w:val="28"/>
              </w:rPr>
            </w:pPr>
          </w:p>
        </w:tc>
        <w:tc>
          <w:tcPr>
            <w:tcW w:w="6060" w:type="dxa"/>
            <w:hideMark/>
          </w:tcPr>
          <w:p w:rsidR="00A45A91" w:rsidRPr="00A45A91" w:rsidRDefault="00A45A91" w:rsidP="005D1D0F">
            <w:pPr>
              <w:pStyle w:val="a7"/>
              <w:snapToGrid w:val="0"/>
              <w:spacing w:line="276" w:lineRule="auto"/>
              <w:jc w:val="center"/>
              <w:rPr>
                <w:sz w:val="26"/>
                <w:szCs w:val="26"/>
              </w:rPr>
            </w:pPr>
            <w:r w:rsidRPr="00A45A91">
              <w:rPr>
                <w:sz w:val="26"/>
                <w:szCs w:val="26"/>
              </w:rPr>
              <w:t>с. Юрьево</w:t>
            </w:r>
          </w:p>
        </w:tc>
        <w:tc>
          <w:tcPr>
            <w:tcW w:w="1697" w:type="dxa"/>
          </w:tcPr>
          <w:p w:rsidR="00A45A91" w:rsidRPr="00A45A91" w:rsidRDefault="00A45A91" w:rsidP="005D1D0F">
            <w:pPr>
              <w:pStyle w:val="a7"/>
              <w:snapToGrid w:val="0"/>
              <w:spacing w:line="276" w:lineRule="auto"/>
              <w:jc w:val="center"/>
              <w:rPr>
                <w:sz w:val="28"/>
                <w:szCs w:val="28"/>
              </w:rPr>
            </w:pPr>
          </w:p>
        </w:tc>
      </w:tr>
    </w:tbl>
    <w:p w:rsidR="00A45A91" w:rsidRPr="00A45A91" w:rsidRDefault="00A45A91" w:rsidP="00A45A91">
      <w:pPr>
        <w:rPr>
          <w:szCs w:val="29"/>
        </w:rPr>
      </w:pPr>
    </w:p>
    <w:tbl>
      <w:tblPr>
        <w:tblW w:w="0" w:type="auto"/>
        <w:tblInd w:w="42" w:type="dxa"/>
        <w:tblLayout w:type="fixed"/>
        <w:tblCellMar>
          <w:top w:w="55" w:type="dxa"/>
          <w:left w:w="55" w:type="dxa"/>
          <w:bottom w:w="55" w:type="dxa"/>
          <w:right w:w="55" w:type="dxa"/>
        </w:tblCellMar>
        <w:tblLook w:val="04A0"/>
      </w:tblPr>
      <w:tblGrid>
        <w:gridCol w:w="900"/>
        <w:gridCol w:w="7035"/>
        <w:gridCol w:w="1544"/>
      </w:tblGrid>
      <w:tr w:rsidR="00A45A91" w:rsidRPr="00A45A91" w:rsidTr="005D1D0F">
        <w:tc>
          <w:tcPr>
            <w:tcW w:w="900" w:type="dxa"/>
          </w:tcPr>
          <w:p w:rsidR="00A45A91" w:rsidRPr="00A45A91" w:rsidRDefault="00A45A91" w:rsidP="005D1D0F">
            <w:pPr>
              <w:pStyle w:val="a7"/>
              <w:snapToGrid w:val="0"/>
              <w:spacing w:line="276" w:lineRule="auto"/>
              <w:rPr>
                <w:sz w:val="28"/>
                <w:szCs w:val="28"/>
              </w:rPr>
            </w:pPr>
          </w:p>
        </w:tc>
        <w:tc>
          <w:tcPr>
            <w:tcW w:w="7035" w:type="dxa"/>
            <w:hideMark/>
          </w:tcPr>
          <w:p w:rsidR="00A45A91" w:rsidRPr="00A45A91" w:rsidRDefault="00A45A91" w:rsidP="005D1D0F">
            <w:pPr>
              <w:snapToGrid w:val="0"/>
              <w:spacing w:line="276" w:lineRule="auto"/>
              <w:ind w:left="-75" w:right="5"/>
              <w:jc w:val="center"/>
              <w:rPr>
                <w:b/>
                <w:sz w:val="26"/>
                <w:szCs w:val="26"/>
              </w:rPr>
            </w:pPr>
            <w:r w:rsidRPr="00A45A91">
              <w:rPr>
                <w:b/>
                <w:sz w:val="26"/>
                <w:szCs w:val="26"/>
              </w:rPr>
              <w:t xml:space="preserve">Об утверждении плана работы </w:t>
            </w:r>
          </w:p>
          <w:p w:rsidR="00A45A91" w:rsidRPr="00A45A91" w:rsidRDefault="00A45A91" w:rsidP="005D1D0F">
            <w:pPr>
              <w:snapToGrid w:val="0"/>
              <w:spacing w:line="276" w:lineRule="auto"/>
              <w:ind w:left="-75" w:right="5"/>
              <w:jc w:val="center"/>
              <w:rPr>
                <w:sz w:val="28"/>
                <w:szCs w:val="28"/>
              </w:rPr>
            </w:pPr>
            <w:r w:rsidRPr="00A45A91">
              <w:rPr>
                <w:b/>
                <w:sz w:val="26"/>
                <w:szCs w:val="26"/>
              </w:rPr>
              <w:t>Юрьевской сельской Думы на 2018 год</w:t>
            </w:r>
          </w:p>
        </w:tc>
        <w:tc>
          <w:tcPr>
            <w:tcW w:w="1544" w:type="dxa"/>
          </w:tcPr>
          <w:p w:rsidR="00A45A91" w:rsidRPr="00A45A91" w:rsidRDefault="00A45A91" w:rsidP="005D1D0F">
            <w:pPr>
              <w:pStyle w:val="a7"/>
              <w:snapToGrid w:val="0"/>
              <w:spacing w:line="276" w:lineRule="auto"/>
              <w:rPr>
                <w:sz w:val="28"/>
                <w:szCs w:val="28"/>
              </w:rPr>
            </w:pPr>
          </w:p>
        </w:tc>
      </w:tr>
    </w:tbl>
    <w:p w:rsidR="00A45A91" w:rsidRPr="00A45A91" w:rsidRDefault="00A45A91" w:rsidP="00A45A91">
      <w:pPr>
        <w:spacing w:line="276" w:lineRule="auto"/>
        <w:jc w:val="both"/>
        <w:rPr>
          <w:sz w:val="28"/>
          <w:szCs w:val="28"/>
        </w:rPr>
      </w:pPr>
    </w:p>
    <w:p w:rsidR="00A45A91" w:rsidRPr="00A45A91" w:rsidRDefault="00A45A91" w:rsidP="00A45A91">
      <w:pPr>
        <w:spacing w:line="360" w:lineRule="auto"/>
        <w:ind w:firstLine="567"/>
        <w:jc w:val="both"/>
        <w:rPr>
          <w:sz w:val="26"/>
          <w:szCs w:val="26"/>
        </w:rPr>
      </w:pPr>
      <w:r w:rsidRPr="00A45A91">
        <w:rPr>
          <w:sz w:val="26"/>
          <w:szCs w:val="26"/>
        </w:rPr>
        <w:t>В целях исполнения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и статьёй 15 Регламента Юрьевской сельской Думы,  Юрьевская сельская Дума РЕШИЛА:</w:t>
      </w:r>
    </w:p>
    <w:p w:rsidR="00A45A91" w:rsidRPr="00A45A91" w:rsidRDefault="00A45A91" w:rsidP="00A45A91">
      <w:pPr>
        <w:spacing w:line="360" w:lineRule="auto"/>
        <w:ind w:firstLine="525"/>
        <w:jc w:val="both"/>
        <w:rPr>
          <w:sz w:val="26"/>
          <w:szCs w:val="26"/>
        </w:rPr>
      </w:pPr>
      <w:r w:rsidRPr="00A45A91">
        <w:rPr>
          <w:sz w:val="26"/>
          <w:szCs w:val="26"/>
        </w:rPr>
        <w:t>1.Утвердить план работы Юрьевской сельской Думы четвёртого созыва на 2018 год. (Прилагается).</w:t>
      </w:r>
    </w:p>
    <w:p w:rsidR="00A45A91" w:rsidRPr="00A45A91" w:rsidRDefault="00A45A91" w:rsidP="00A45A91">
      <w:pPr>
        <w:spacing w:line="360" w:lineRule="auto"/>
        <w:ind w:firstLine="525"/>
        <w:jc w:val="both"/>
        <w:rPr>
          <w:sz w:val="26"/>
          <w:szCs w:val="26"/>
        </w:rPr>
      </w:pPr>
      <w:r w:rsidRPr="00A45A91">
        <w:rPr>
          <w:sz w:val="26"/>
          <w:szCs w:val="26"/>
        </w:rPr>
        <w:t>2. Настоящее решение опубликовать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A45A91" w:rsidRPr="00A45A91" w:rsidRDefault="00A45A91" w:rsidP="00A45A91">
      <w:pPr>
        <w:spacing w:line="276" w:lineRule="auto"/>
        <w:ind w:firstLine="525"/>
        <w:jc w:val="both"/>
        <w:rPr>
          <w:sz w:val="26"/>
          <w:szCs w:val="26"/>
        </w:rPr>
      </w:pP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Глава</w:t>
      </w: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Юрьевского сельского поселения                                                       А.Н. Береснев</w:t>
      </w:r>
    </w:p>
    <w:p w:rsidR="00A45A91" w:rsidRPr="00A45A91" w:rsidRDefault="00A45A91" w:rsidP="00A45A91">
      <w:pPr>
        <w:pBdr>
          <w:bottom w:val="single" w:sz="12" w:space="1" w:color="auto"/>
        </w:pBdr>
        <w:spacing w:line="276" w:lineRule="auto"/>
        <w:rPr>
          <w:sz w:val="26"/>
          <w:szCs w:val="26"/>
        </w:rPr>
      </w:pPr>
      <w:r w:rsidRPr="00A45A91">
        <w:rPr>
          <w:sz w:val="26"/>
          <w:szCs w:val="26"/>
        </w:rPr>
        <w:t>«20»декабря 2017г.</w:t>
      </w:r>
    </w:p>
    <w:p w:rsidR="00A45A91" w:rsidRPr="00A45A91" w:rsidRDefault="00A45A91" w:rsidP="00A45A91">
      <w:pPr>
        <w:spacing w:line="276" w:lineRule="auto"/>
        <w:jc w:val="both"/>
        <w:rPr>
          <w:sz w:val="26"/>
          <w:szCs w:val="26"/>
        </w:rPr>
      </w:pPr>
      <w:r w:rsidRPr="00A45A91">
        <w:rPr>
          <w:sz w:val="26"/>
          <w:szCs w:val="26"/>
        </w:rPr>
        <w:t>Правовая и антикоррупционная экспертиза проведена:</w:t>
      </w:r>
    </w:p>
    <w:p w:rsidR="00A45A91" w:rsidRPr="00A45A91" w:rsidRDefault="00A45A91" w:rsidP="00A45A91">
      <w:pPr>
        <w:spacing w:line="276" w:lineRule="auto"/>
        <w:jc w:val="both"/>
        <w:rPr>
          <w:sz w:val="26"/>
          <w:szCs w:val="26"/>
        </w:rPr>
      </w:pPr>
      <w:r w:rsidRPr="00A45A91">
        <w:rPr>
          <w:sz w:val="26"/>
          <w:szCs w:val="26"/>
        </w:rPr>
        <w:t>действующему законодательству, Уставу Юрьевского сельского поселения, регламенту Юрьевской сельской Думы соответствует:</w:t>
      </w:r>
    </w:p>
    <w:p w:rsidR="00A45A91" w:rsidRPr="00A45A91" w:rsidRDefault="00A45A91" w:rsidP="00A45A91">
      <w:pPr>
        <w:spacing w:line="276" w:lineRule="auto"/>
        <w:jc w:val="both"/>
        <w:rPr>
          <w:sz w:val="26"/>
          <w:szCs w:val="26"/>
        </w:rPr>
      </w:pPr>
    </w:p>
    <w:p w:rsidR="00A45A91" w:rsidRPr="00A45A91" w:rsidRDefault="00A45A91" w:rsidP="00A45A91">
      <w:pPr>
        <w:pStyle w:val="a5"/>
        <w:rPr>
          <w:rFonts w:ascii="Times New Roman" w:hAnsi="Times New Roman"/>
          <w:b/>
          <w:sz w:val="26"/>
          <w:szCs w:val="26"/>
        </w:rPr>
      </w:pPr>
      <w:r w:rsidRPr="00A45A91">
        <w:rPr>
          <w:rFonts w:ascii="Times New Roman" w:hAnsi="Times New Roman"/>
          <w:b/>
          <w:sz w:val="26"/>
          <w:szCs w:val="26"/>
        </w:rPr>
        <w:t>Глава</w:t>
      </w:r>
    </w:p>
    <w:p w:rsidR="00A45A91" w:rsidRPr="00A45A91" w:rsidRDefault="00A45A91" w:rsidP="00A45A91">
      <w:pPr>
        <w:pStyle w:val="a5"/>
        <w:rPr>
          <w:rFonts w:ascii="Times New Roman" w:hAnsi="Times New Roman"/>
          <w:sz w:val="28"/>
          <w:szCs w:val="28"/>
        </w:rPr>
      </w:pPr>
      <w:r w:rsidRPr="00A45A91">
        <w:rPr>
          <w:rFonts w:ascii="Times New Roman" w:hAnsi="Times New Roman"/>
          <w:b/>
          <w:sz w:val="26"/>
          <w:szCs w:val="26"/>
        </w:rPr>
        <w:t>Юрьевского сельского поселения                                                       А.Н. Береснев</w:t>
      </w:r>
    </w:p>
    <w:p w:rsidR="00A45A91" w:rsidRPr="00A45A91" w:rsidRDefault="00A45A91" w:rsidP="00A45A91">
      <w:pPr>
        <w:rPr>
          <w:sz w:val="26"/>
          <w:szCs w:val="26"/>
        </w:rPr>
      </w:pPr>
    </w:p>
    <w:p w:rsidR="00A45A91" w:rsidRPr="00A45A91" w:rsidRDefault="00A45A91" w:rsidP="00A45A91">
      <w:pPr>
        <w:rPr>
          <w:sz w:val="26"/>
          <w:szCs w:val="26"/>
        </w:rPr>
      </w:pPr>
    </w:p>
    <w:p w:rsidR="00A45A91" w:rsidRPr="00A45A91" w:rsidRDefault="00A45A91" w:rsidP="00A45A91">
      <w:pPr>
        <w:jc w:val="both"/>
        <w:rPr>
          <w:sz w:val="26"/>
          <w:szCs w:val="26"/>
        </w:rPr>
      </w:pPr>
      <w:r w:rsidRPr="00A45A91">
        <w:rPr>
          <w:sz w:val="26"/>
          <w:szCs w:val="26"/>
        </w:rPr>
        <w:t>Разослать: аппарат администрации поселения</w:t>
      </w:r>
    </w:p>
    <w:p w:rsidR="00A45A91" w:rsidRDefault="00A45A91" w:rsidP="00A45A91">
      <w:pPr>
        <w:rPr>
          <w:sz w:val="28"/>
          <w:szCs w:val="28"/>
        </w:rPr>
      </w:pPr>
    </w:p>
    <w:p w:rsidR="00A45A91" w:rsidRDefault="00A45A91" w:rsidP="00A45A91"/>
    <w:p w:rsidR="00A45A91" w:rsidRDefault="00A45A91" w:rsidP="00A45A91"/>
    <w:p w:rsidR="00A45A91" w:rsidRDefault="00A45A91" w:rsidP="00A45A91"/>
    <w:p w:rsidR="00A45A91" w:rsidRDefault="00A45A91" w:rsidP="00A45A91"/>
    <w:p w:rsidR="00A45A91" w:rsidRDefault="00A45A91" w:rsidP="00A45A91"/>
    <w:p w:rsidR="00A45A91" w:rsidRDefault="00A45A91" w:rsidP="00A45A91"/>
    <w:p w:rsidR="00A45A91" w:rsidRDefault="00A45A91" w:rsidP="00A45A91"/>
    <w:p w:rsidR="00A45A91" w:rsidRDefault="00A45A91" w:rsidP="00A45A91"/>
    <w:p w:rsidR="00A45A91" w:rsidRDefault="00A45A91" w:rsidP="00A45A91">
      <w:pPr>
        <w:jc w:val="right"/>
      </w:pPr>
      <w:r>
        <w:t>УТВЕРЖДЕНО</w:t>
      </w:r>
    </w:p>
    <w:p w:rsidR="00A45A91" w:rsidRDefault="00A45A91" w:rsidP="00A45A91">
      <w:pPr>
        <w:ind w:left="4956"/>
        <w:jc w:val="right"/>
      </w:pPr>
      <w:r>
        <w:t>решением Юрьевской сельской Думы</w:t>
      </w:r>
    </w:p>
    <w:p w:rsidR="00A45A91" w:rsidRDefault="00A45A91" w:rsidP="00A45A91">
      <w:pPr>
        <w:ind w:left="4956"/>
        <w:jc w:val="right"/>
      </w:pPr>
      <w:r>
        <w:t>от 20.12.2017 № 24</w:t>
      </w:r>
    </w:p>
    <w:p w:rsidR="00A45A91" w:rsidRDefault="00A45A91" w:rsidP="00A45A91">
      <w:pPr>
        <w:jc w:val="both"/>
      </w:pPr>
    </w:p>
    <w:p w:rsidR="00A45A91" w:rsidRDefault="00A45A91" w:rsidP="00A45A91">
      <w:pPr>
        <w:jc w:val="center"/>
        <w:rPr>
          <w:b/>
          <w:bCs/>
        </w:rPr>
      </w:pPr>
      <w:r>
        <w:rPr>
          <w:b/>
          <w:bCs/>
        </w:rPr>
        <w:t xml:space="preserve">План работы  </w:t>
      </w:r>
    </w:p>
    <w:p w:rsidR="00A45A91" w:rsidRDefault="00A45A91" w:rsidP="00A45A91">
      <w:pPr>
        <w:jc w:val="center"/>
        <w:rPr>
          <w:b/>
          <w:bCs/>
        </w:rPr>
      </w:pPr>
      <w:r>
        <w:rPr>
          <w:b/>
          <w:bCs/>
        </w:rPr>
        <w:t>Юрьевской сельской Думы на 2018 год</w:t>
      </w:r>
    </w:p>
    <w:tbl>
      <w:tblPr>
        <w:tblpPr w:leftFromText="180" w:rightFromText="180" w:vertAnchor="text" w:horzAnchor="margin" w:tblpXSpec="center" w:tblpY="223"/>
        <w:tblW w:w="10470" w:type="dxa"/>
        <w:tblLayout w:type="fixed"/>
        <w:tblLook w:val="04A0"/>
      </w:tblPr>
      <w:tblGrid>
        <w:gridCol w:w="675"/>
        <w:gridCol w:w="4979"/>
        <w:gridCol w:w="1841"/>
        <w:gridCol w:w="2975"/>
      </w:tblGrid>
      <w:tr w:rsidR="00A45A91" w:rsidTr="005D1D0F">
        <w:tc>
          <w:tcPr>
            <w:tcW w:w="675" w:type="dxa"/>
            <w:tcBorders>
              <w:top w:val="single" w:sz="4" w:space="0" w:color="000000"/>
              <w:left w:val="single" w:sz="4" w:space="0" w:color="000000"/>
              <w:bottom w:val="single" w:sz="4" w:space="0" w:color="000000"/>
              <w:right w:val="nil"/>
            </w:tcBorders>
            <w:vAlign w:val="center"/>
            <w:hideMark/>
          </w:tcPr>
          <w:p w:rsidR="00A45A91" w:rsidRPr="00327B43" w:rsidRDefault="00A45A91" w:rsidP="005D1D0F">
            <w:pPr>
              <w:snapToGrid w:val="0"/>
              <w:spacing w:line="100" w:lineRule="atLeast"/>
              <w:jc w:val="center"/>
              <w:rPr>
                <w:b/>
              </w:rPr>
            </w:pPr>
            <w:r w:rsidRPr="00327B43">
              <w:rPr>
                <w:b/>
              </w:rPr>
              <w:t>№ п/п.</w:t>
            </w:r>
          </w:p>
        </w:tc>
        <w:tc>
          <w:tcPr>
            <w:tcW w:w="4979" w:type="dxa"/>
            <w:tcBorders>
              <w:top w:val="single" w:sz="4" w:space="0" w:color="000000"/>
              <w:left w:val="single" w:sz="4" w:space="0" w:color="000000"/>
              <w:bottom w:val="single" w:sz="4" w:space="0" w:color="000000"/>
              <w:right w:val="nil"/>
            </w:tcBorders>
            <w:vAlign w:val="center"/>
            <w:hideMark/>
          </w:tcPr>
          <w:p w:rsidR="00A45A91" w:rsidRPr="00327B43" w:rsidRDefault="00A45A91" w:rsidP="005D1D0F">
            <w:pPr>
              <w:snapToGrid w:val="0"/>
              <w:spacing w:line="100" w:lineRule="atLeast"/>
              <w:jc w:val="center"/>
              <w:rPr>
                <w:b/>
              </w:rPr>
            </w:pPr>
            <w:r w:rsidRPr="00327B43">
              <w:rPr>
                <w:b/>
              </w:rPr>
              <w:t>Наименование мероприятия</w:t>
            </w:r>
          </w:p>
        </w:tc>
        <w:tc>
          <w:tcPr>
            <w:tcW w:w="1841" w:type="dxa"/>
            <w:tcBorders>
              <w:top w:val="single" w:sz="4" w:space="0" w:color="000000"/>
              <w:left w:val="single" w:sz="4" w:space="0" w:color="000000"/>
              <w:bottom w:val="single" w:sz="4" w:space="0" w:color="000000"/>
              <w:right w:val="nil"/>
            </w:tcBorders>
            <w:vAlign w:val="center"/>
            <w:hideMark/>
          </w:tcPr>
          <w:p w:rsidR="00A45A91" w:rsidRPr="00327B43" w:rsidRDefault="00A45A91" w:rsidP="005D1D0F">
            <w:pPr>
              <w:snapToGrid w:val="0"/>
              <w:spacing w:line="100" w:lineRule="atLeast"/>
              <w:jc w:val="center"/>
              <w:rPr>
                <w:b/>
              </w:rPr>
            </w:pPr>
            <w:r w:rsidRPr="00327B43">
              <w:rPr>
                <w:b/>
              </w:rPr>
              <w:t>Время проведения</w:t>
            </w:r>
          </w:p>
        </w:tc>
        <w:tc>
          <w:tcPr>
            <w:tcW w:w="2975" w:type="dxa"/>
            <w:tcBorders>
              <w:top w:val="single" w:sz="4" w:space="0" w:color="000000"/>
              <w:left w:val="single" w:sz="4" w:space="0" w:color="000000"/>
              <w:bottom w:val="single" w:sz="4" w:space="0" w:color="000000"/>
              <w:right w:val="single" w:sz="4" w:space="0" w:color="000000"/>
            </w:tcBorders>
            <w:vAlign w:val="center"/>
          </w:tcPr>
          <w:p w:rsidR="00A45A91" w:rsidRPr="00327B43" w:rsidRDefault="00A45A91" w:rsidP="005D1D0F">
            <w:pPr>
              <w:snapToGrid w:val="0"/>
              <w:spacing w:line="100" w:lineRule="atLeast"/>
              <w:jc w:val="center"/>
              <w:rPr>
                <w:b/>
              </w:rPr>
            </w:pPr>
            <w:r w:rsidRPr="00327B43">
              <w:rPr>
                <w:b/>
              </w:rPr>
              <w:t>Ответственные</w:t>
            </w:r>
          </w:p>
          <w:p w:rsidR="00A45A91" w:rsidRDefault="00A45A91" w:rsidP="005D1D0F">
            <w:pPr>
              <w:snapToGrid w:val="0"/>
              <w:spacing w:line="100" w:lineRule="atLeast"/>
              <w:jc w:val="center"/>
              <w:rPr>
                <w:b/>
              </w:rPr>
            </w:pPr>
            <w:r w:rsidRPr="00327B43">
              <w:rPr>
                <w:b/>
              </w:rPr>
              <w:t>за исполнени</w:t>
            </w:r>
            <w:r>
              <w:rPr>
                <w:b/>
              </w:rPr>
              <w:t>е</w:t>
            </w:r>
          </w:p>
          <w:p w:rsidR="00A45A91" w:rsidRDefault="00A45A91" w:rsidP="005D1D0F">
            <w:pPr>
              <w:spacing w:line="100" w:lineRule="atLeast"/>
              <w:jc w:val="center"/>
              <w:rPr>
                <w:b/>
              </w:rPr>
            </w:pP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tcPr>
          <w:p w:rsidR="00A45A91" w:rsidRDefault="00A45A91" w:rsidP="005D1D0F">
            <w:pPr>
              <w:snapToGrid w:val="0"/>
              <w:spacing w:line="100" w:lineRule="atLeast"/>
              <w:jc w:val="center"/>
            </w:pPr>
          </w:p>
        </w:tc>
        <w:tc>
          <w:tcPr>
            <w:tcW w:w="4979" w:type="dxa"/>
            <w:tcBorders>
              <w:top w:val="single" w:sz="4" w:space="0" w:color="000000"/>
              <w:left w:val="single" w:sz="4" w:space="0" w:color="000000"/>
              <w:bottom w:val="single" w:sz="4" w:space="0" w:color="000000"/>
              <w:right w:val="nil"/>
            </w:tcBorders>
          </w:tcPr>
          <w:p w:rsidR="00A45A91" w:rsidRDefault="00A45A91" w:rsidP="005D1D0F">
            <w:pPr>
              <w:snapToGrid w:val="0"/>
              <w:spacing w:line="100" w:lineRule="atLeast"/>
              <w:rPr>
                <w:b/>
              </w:rPr>
            </w:pPr>
            <w:r>
              <w:rPr>
                <w:b/>
              </w:rPr>
              <w:t>1. Вопросы, выносимые на заседания сельской Думы</w:t>
            </w:r>
          </w:p>
          <w:p w:rsidR="00A45A91" w:rsidRDefault="00A45A91" w:rsidP="005D1D0F">
            <w:pPr>
              <w:spacing w:line="100" w:lineRule="atLeast"/>
              <w:rPr>
                <w:b/>
              </w:rPr>
            </w:pPr>
          </w:p>
        </w:tc>
        <w:tc>
          <w:tcPr>
            <w:tcW w:w="1841" w:type="dxa"/>
            <w:tcBorders>
              <w:top w:val="single" w:sz="4" w:space="0" w:color="000000"/>
              <w:left w:val="single" w:sz="4" w:space="0" w:color="000000"/>
              <w:bottom w:val="single" w:sz="4" w:space="0" w:color="000000"/>
              <w:right w:val="nil"/>
            </w:tcBorders>
          </w:tcPr>
          <w:p w:rsidR="00A45A91" w:rsidRDefault="00A45A91" w:rsidP="005D1D0F">
            <w:pPr>
              <w:snapToGrid w:val="0"/>
              <w:spacing w:line="100" w:lineRule="atLeast"/>
            </w:pPr>
          </w:p>
        </w:tc>
        <w:tc>
          <w:tcPr>
            <w:tcW w:w="2975" w:type="dxa"/>
            <w:tcBorders>
              <w:top w:val="single" w:sz="4" w:space="0" w:color="000000"/>
              <w:left w:val="single" w:sz="4" w:space="0" w:color="000000"/>
              <w:bottom w:val="single" w:sz="4" w:space="0" w:color="000000"/>
              <w:right w:val="single" w:sz="4" w:space="0" w:color="000000"/>
            </w:tcBorders>
          </w:tcPr>
          <w:p w:rsidR="00A45A91" w:rsidRDefault="00A45A91" w:rsidP="005D1D0F">
            <w:pPr>
              <w:snapToGrid w:val="0"/>
              <w:spacing w:line="100" w:lineRule="atLeast"/>
            </w:pP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внесении изменений в решение Думы сельского поселения «Об утверждении бюджета сельского поселения на 2018 год и плановый период 2019, 2020 годов»</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Январь</w:t>
            </w:r>
          </w:p>
          <w:p w:rsidR="00A45A91" w:rsidRDefault="00A45A91" w:rsidP="005D1D0F">
            <w:pPr>
              <w:snapToGrid w:val="0"/>
              <w:spacing w:line="100" w:lineRule="atLeast"/>
              <w:jc w:val="center"/>
            </w:pPr>
            <w:r>
              <w:t>и ежеквартально</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Хожаназарова Е.А., Загайнов В.В. и постоянно - действующая комиссия по бюджету</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Внесение изменений и дополнений в Устав поселения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По мере необходимости</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Глушкова О.А. и постоянно - действующая комиссия по мандатам, регламенту, по вопросам местного самоуправления, законности и правопорядку</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3</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внесении изменений и дополнений в Положение о муниципальной службе</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По мере необходимости</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Глушкова О.А. и постоянно - действующая комиссия по мандатам, регламенту, по вопросам местного самоуправления, законности и правопорядку</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4</w:t>
            </w:r>
          </w:p>
        </w:tc>
        <w:tc>
          <w:tcPr>
            <w:tcW w:w="4979" w:type="dxa"/>
            <w:tcBorders>
              <w:top w:val="single" w:sz="4" w:space="0" w:color="000000"/>
              <w:left w:val="single" w:sz="4" w:space="0" w:color="000000"/>
              <w:bottom w:val="single" w:sz="4" w:space="0" w:color="000000"/>
              <w:right w:val="nil"/>
            </w:tcBorders>
            <w:vAlign w:val="center"/>
          </w:tcPr>
          <w:p w:rsidR="00A45A91" w:rsidRDefault="00A45A91" w:rsidP="005D1D0F">
            <w:pPr>
              <w:spacing w:line="276" w:lineRule="auto"/>
              <w:jc w:val="both"/>
            </w:pPr>
            <w:r>
              <w:t>Принятие планов и программ развития МО Юрьевское сельское поселение</w:t>
            </w:r>
          </w:p>
          <w:p w:rsidR="00A45A91" w:rsidRDefault="00A45A91" w:rsidP="005D1D0F">
            <w:pPr>
              <w:snapToGrid w:val="0"/>
              <w:spacing w:line="100" w:lineRule="atLeast"/>
              <w:jc w:val="both"/>
            </w:pP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По мере необходимости</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 xml:space="preserve">Береснев А.Н., Загайнов В.В. и  комиссия по бюджету, финансам, экономической и инвестиционной политике </w:t>
            </w:r>
          </w:p>
        </w:tc>
      </w:tr>
      <w:tr w:rsidR="00A45A91" w:rsidRPr="00327B43" w:rsidTr="005D1D0F">
        <w:tc>
          <w:tcPr>
            <w:tcW w:w="675"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5</w:t>
            </w:r>
          </w:p>
        </w:tc>
        <w:tc>
          <w:tcPr>
            <w:tcW w:w="497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Внесение изменений и дополнений в ранее принятые решения сельской Думы  по протестам и требованиям  прокуратуры</w:t>
            </w:r>
          </w:p>
        </w:tc>
        <w:tc>
          <w:tcPr>
            <w:tcW w:w="184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По мере необходимости</w:t>
            </w:r>
          </w:p>
        </w:tc>
        <w:tc>
          <w:tcPr>
            <w:tcW w:w="2975"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и</w:t>
            </w:r>
          </w:p>
          <w:p w:rsidR="00A45A91" w:rsidRDefault="00A45A91" w:rsidP="005D1D0F">
            <w:pPr>
              <w:snapToGrid w:val="0"/>
              <w:spacing w:line="100" w:lineRule="atLeast"/>
              <w:jc w:val="both"/>
            </w:pPr>
            <w:r>
              <w:t>соответствующая  постоянно - действующая комиссия</w:t>
            </w:r>
          </w:p>
        </w:tc>
      </w:tr>
      <w:tr w:rsidR="00A45A91" w:rsidTr="005D1D0F">
        <w:tc>
          <w:tcPr>
            <w:tcW w:w="675"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6</w:t>
            </w:r>
          </w:p>
        </w:tc>
        <w:tc>
          <w:tcPr>
            <w:tcW w:w="4979" w:type="dxa"/>
            <w:tcBorders>
              <w:top w:val="nil"/>
              <w:left w:val="single" w:sz="4" w:space="0" w:color="000000"/>
              <w:bottom w:val="single" w:sz="4" w:space="0" w:color="000000"/>
              <w:right w:val="nil"/>
            </w:tcBorders>
            <w:vAlign w:val="center"/>
            <w:hideMark/>
          </w:tcPr>
          <w:p w:rsidR="00A45A91" w:rsidRDefault="00A45A91" w:rsidP="005D1D0F">
            <w:pPr>
              <w:spacing w:line="276" w:lineRule="auto"/>
              <w:jc w:val="both"/>
            </w:pPr>
            <w:r>
              <w:t>Подготовка и проведение заседания постоянных  депутатских комиссий</w:t>
            </w:r>
          </w:p>
        </w:tc>
        <w:tc>
          <w:tcPr>
            <w:tcW w:w="184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По мере необходимости</w:t>
            </w:r>
          </w:p>
        </w:tc>
        <w:tc>
          <w:tcPr>
            <w:tcW w:w="2975"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 xml:space="preserve">Председатели постоянно- действующих комиссий </w:t>
            </w:r>
          </w:p>
        </w:tc>
      </w:tr>
      <w:tr w:rsidR="00A45A91"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7</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pacing w:line="276" w:lineRule="auto"/>
              <w:jc w:val="both"/>
            </w:pPr>
            <w:r>
              <w:t>Контроль за исполнением органами местного самоуправления и должностными лицами МО Юрьевское сельское поселение полномочий по решению вопросов местного значения.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Постоянно</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Председатели постоянно - действующих комиссий</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8</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назначении и проведении  публичных слушаний</w:t>
            </w:r>
          </w:p>
          <w:p w:rsidR="00A45A91" w:rsidRDefault="00A45A91" w:rsidP="005D1D0F">
            <w:pPr>
              <w:snapToGrid w:val="0"/>
              <w:spacing w:line="100" w:lineRule="atLeast"/>
              <w:jc w:val="both"/>
            </w:pPr>
            <w:r>
              <w:t>-по отчёту об исполнении бюджета</w:t>
            </w:r>
          </w:p>
          <w:p w:rsidR="00A45A91" w:rsidRDefault="00A45A91" w:rsidP="005D1D0F">
            <w:pPr>
              <w:snapToGrid w:val="0"/>
              <w:spacing w:line="100" w:lineRule="atLeast"/>
              <w:jc w:val="both"/>
            </w:pPr>
            <w:r>
              <w:lastRenderedPageBreak/>
              <w:t>-по проекту внесения изменений и дополнений в Устав</w:t>
            </w:r>
          </w:p>
          <w:p w:rsidR="00A45A91" w:rsidRDefault="00A45A91" w:rsidP="005D1D0F">
            <w:pPr>
              <w:snapToGrid w:val="0"/>
              <w:spacing w:line="100" w:lineRule="atLeast"/>
              <w:jc w:val="both"/>
            </w:pPr>
            <w:r>
              <w:t>- по внесению изменений в Правила землепользования и застройки</w:t>
            </w:r>
          </w:p>
          <w:p w:rsidR="00A45A91" w:rsidRDefault="00A45A91" w:rsidP="005D1D0F">
            <w:pPr>
              <w:snapToGrid w:val="0"/>
              <w:spacing w:line="100" w:lineRule="atLeast"/>
              <w:jc w:val="both"/>
            </w:pPr>
            <w:r>
              <w:t>- по проекту бюджета на очередной финансовый  год и плановый период</w:t>
            </w:r>
          </w:p>
          <w:p w:rsidR="00A45A91" w:rsidRDefault="00A45A91" w:rsidP="005D1D0F">
            <w:pPr>
              <w:snapToGrid w:val="0"/>
              <w:spacing w:line="100" w:lineRule="atLeast"/>
              <w:jc w:val="both"/>
            </w:pPr>
            <w:r>
              <w:t>-по иным вопросам</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lastRenderedPageBreak/>
              <w:t>По мере  необходимости</w:t>
            </w:r>
          </w:p>
        </w:tc>
        <w:tc>
          <w:tcPr>
            <w:tcW w:w="2975" w:type="dxa"/>
            <w:tcBorders>
              <w:top w:val="single" w:sz="4" w:space="0" w:color="000000"/>
              <w:left w:val="single" w:sz="4" w:space="0" w:color="000000"/>
              <w:bottom w:val="single" w:sz="4" w:space="0" w:color="000000"/>
              <w:right w:val="single" w:sz="4" w:space="0" w:color="000000"/>
            </w:tcBorders>
          </w:tcPr>
          <w:p w:rsidR="00A45A91" w:rsidRDefault="00A45A91" w:rsidP="005D1D0F">
            <w:pPr>
              <w:snapToGrid w:val="0"/>
              <w:spacing w:line="100" w:lineRule="atLeast"/>
              <w:jc w:val="both"/>
            </w:pPr>
            <w:r>
              <w:t>Береснев А.Н.,</w:t>
            </w:r>
          </w:p>
          <w:p w:rsidR="00A45A91" w:rsidRDefault="00A45A91" w:rsidP="005D1D0F">
            <w:pPr>
              <w:snapToGrid w:val="0"/>
              <w:spacing w:line="100" w:lineRule="atLeast"/>
              <w:jc w:val="both"/>
            </w:pPr>
            <w:r>
              <w:t xml:space="preserve">соответствующая постоянно - действующая </w:t>
            </w:r>
            <w:r>
              <w:lastRenderedPageBreak/>
              <w:t xml:space="preserve">комиссия </w:t>
            </w:r>
          </w:p>
          <w:p w:rsidR="00A45A91" w:rsidRDefault="00A45A91" w:rsidP="005D1D0F">
            <w:pPr>
              <w:snapToGrid w:val="0"/>
              <w:spacing w:line="100" w:lineRule="atLeast"/>
              <w:jc w:val="both"/>
            </w:pP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lastRenderedPageBreak/>
              <w:t>9</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Об организации сбора и вывоза отходов и мусора</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январь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A45A91"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10</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Отчёт о работе инспектора –делопроизводителя ВУС</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январь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11</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выполнении целевой программы по ремонту и содержанию дорог местного значения.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февраль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12</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Отчёт о работе культурно - досугового  и библиотечного обслуживания населения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февраль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pacing w:line="276" w:lineRule="auto"/>
              <w:jc w:val="both"/>
            </w:pPr>
            <w:r>
              <w:t>Береснев А.Н., Косых Е.В. и постоянно - действующая комиссия по социальным вопросам</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rsidRPr="004465E5">
              <w:t>13</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Организация встреч депутатов сельской Думы с избирателями своего округа.</w:t>
            </w:r>
          </w:p>
        </w:tc>
        <w:tc>
          <w:tcPr>
            <w:tcW w:w="1841"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rsidRPr="004465E5">
              <w:t>март</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pacing w:line="276" w:lineRule="auto"/>
              <w:jc w:val="both"/>
            </w:pPr>
            <w:r>
              <w:t>Береснев А.Н. и все депутаты</w:t>
            </w:r>
          </w:p>
        </w:tc>
      </w:tr>
      <w:tr w:rsidR="00A45A91" w:rsidRPr="000627A5" w:rsidTr="005D1D0F">
        <w:tc>
          <w:tcPr>
            <w:tcW w:w="675"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rsidRPr="004465E5">
              <w:t>13</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Проведение внешней проверки годового отчёта бюджета поселения за 2017 год</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март</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 xml:space="preserve">Береснев А.Н., Хожаназарова Е.А.,  Загайнов В.В. и </w:t>
            </w:r>
          </w:p>
          <w:p w:rsidR="00A45A91" w:rsidRDefault="00A45A91" w:rsidP="005D1D0F">
            <w:pPr>
              <w:snapToGrid w:val="0"/>
              <w:spacing w:line="100" w:lineRule="atLeast"/>
              <w:jc w:val="both"/>
            </w:pPr>
            <w:r>
              <w:t>постоянно - действующая комиссии по бюджету</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14</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Отчёт о работе сельской Думы за 2017 год</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март</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председатели постоянных депутатских комиссий</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15</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социальной поддержке одиноких престарелых граждан</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март</w:t>
            </w:r>
          </w:p>
        </w:tc>
        <w:tc>
          <w:tcPr>
            <w:tcW w:w="2975" w:type="dxa"/>
            <w:tcBorders>
              <w:top w:val="single" w:sz="4" w:space="0" w:color="000000"/>
              <w:left w:val="single" w:sz="4" w:space="0" w:color="000000"/>
              <w:bottom w:val="single" w:sz="4" w:space="0" w:color="000000"/>
              <w:right w:val="single" w:sz="4" w:space="0" w:color="000000"/>
            </w:tcBorders>
          </w:tcPr>
          <w:p w:rsidR="00A45A91" w:rsidRDefault="00A45A91" w:rsidP="005D1D0F">
            <w:pPr>
              <w:spacing w:line="276" w:lineRule="auto"/>
              <w:jc w:val="both"/>
            </w:pPr>
            <w:r>
              <w:t>Береснев А.Н., Косых Е.В. и постоянно - действующая комиссия по социальным вопросам</w:t>
            </w:r>
          </w:p>
          <w:p w:rsidR="00A45A91" w:rsidRDefault="00A45A91" w:rsidP="005D1D0F">
            <w:pPr>
              <w:snapToGrid w:val="0"/>
              <w:spacing w:line="100" w:lineRule="atLeast"/>
              <w:jc w:val="both"/>
            </w:pPr>
          </w:p>
        </w:tc>
      </w:tr>
      <w:tr w:rsidR="00A45A91" w:rsidRPr="000627A5" w:rsidTr="005D1D0F">
        <w:tc>
          <w:tcPr>
            <w:tcW w:w="675"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rsidRPr="004465E5">
              <w:t>16</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Об утверждении отчёта об исполнении бюджета МО Юрьевское сельское поселение за 2017 год</w:t>
            </w:r>
          </w:p>
        </w:tc>
        <w:tc>
          <w:tcPr>
            <w:tcW w:w="1841"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rsidRPr="004465E5">
              <w:t>апрель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 xml:space="preserve">Береснев А.Н., Хожаназарова Е.А.,  Загайнов В.В. и </w:t>
            </w:r>
          </w:p>
          <w:p w:rsidR="00A45A91" w:rsidRDefault="00A45A91" w:rsidP="005D1D0F">
            <w:pPr>
              <w:snapToGrid w:val="0"/>
              <w:spacing w:line="100" w:lineRule="atLeast"/>
              <w:jc w:val="both"/>
            </w:pPr>
            <w:r>
              <w:t>постоянно - действующая комиссии по бюджету</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17</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Организация  работ по  благоустройству  территорий населённых пунктов</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апрель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председатели всех комиссий</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18</w:t>
            </w:r>
          </w:p>
        </w:tc>
        <w:tc>
          <w:tcPr>
            <w:tcW w:w="4979" w:type="dxa"/>
            <w:tcBorders>
              <w:top w:val="single" w:sz="4" w:space="0" w:color="000000"/>
              <w:left w:val="single" w:sz="4" w:space="0" w:color="000000"/>
              <w:bottom w:val="single" w:sz="4" w:space="0" w:color="000000"/>
              <w:right w:val="nil"/>
            </w:tcBorders>
            <w:vAlign w:val="center"/>
          </w:tcPr>
          <w:p w:rsidR="00A45A91" w:rsidRDefault="00A45A91" w:rsidP="005D1D0F">
            <w:pPr>
              <w:snapToGrid w:val="0"/>
              <w:spacing w:line="100" w:lineRule="atLeast"/>
              <w:jc w:val="both"/>
            </w:pPr>
            <w:r>
              <w:t xml:space="preserve">О профилактике правонарушений и усилению </w:t>
            </w:r>
            <w:r>
              <w:lastRenderedPageBreak/>
              <w:t>борьбы с преступностью</w:t>
            </w:r>
          </w:p>
          <w:p w:rsidR="00A45A91" w:rsidRDefault="00A45A91" w:rsidP="005D1D0F">
            <w:pPr>
              <w:snapToGrid w:val="0"/>
              <w:spacing w:line="100" w:lineRule="atLeast"/>
              <w:jc w:val="both"/>
            </w:pPr>
          </w:p>
          <w:p w:rsidR="00A45A91" w:rsidRDefault="00A45A91" w:rsidP="005D1D0F">
            <w:pPr>
              <w:snapToGrid w:val="0"/>
              <w:spacing w:line="100" w:lineRule="atLeast"/>
              <w:jc w:val="both"/>
            </w:pP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lastRenderedPageBreak/>
              <w:t>апрель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 xml:space="preserve">Береснев А.Н., Глушкова </w:t>
            </w:r>
            <w:r>
              <w:lastRenderedPageBreak/>
              <w:t>О.А. и постоянно- действующая комиссия по мандатам</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lastRenderedPageBreak/>
              <w:t>19</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Отчёт о работе с письмами, заявлениями и обращениями граждан за 2017 год и 1 квартал 2018 года</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апрель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Глушкова О.А. и</w:t>
            </w:r>
          </w:p>
          <w:p w:rsidR="00A45A91" w:rsidRDefault="00A45A91" w:rsidP="005D1D0F">
            <w:pPr>
              <w:snapToGrid w:val="0"/>
              <w:spacing w:line="100" w:lineRule="atLeast"/>
              <w:jc w:val="both"/>
            </w:pPr>
            <w:r>
              <w:t>постоянно - действующая комиссия  по мандатам</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20</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подведении итогов месячника по благоустройству территорий МО Юрьевское  сельское поселение</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май</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21</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Отчёт ООО «Спицыно» по теплу и водоснабжению населения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май</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22</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Рейд по  пожарной безопасности в населённых пунктах поселения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май</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A45A91" w:rsidRPr="00327B43" w:rsidTr="005D1D0F">
        <w:tc>
          <w:tcPr>
            <w:tcW w:w="675"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23</w:t>
            </w:r>
          </w:p>
        </w:tc>
        <w:tc>
          <w:tcPr>
            <w:tcW w:w="497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занятости детей в летний период</w:t>
            </w:r>
          </w:p>
        </w:tc>
        <w:tc>
          <w:tcPr>
            <w:tcW w:w="184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июнь</w:t>
            </w:r>
          </w:p>
        </w:tc>
        <w:tc>
          <w:tcPr>
            <w:tcW w:w="2975"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 xml:space="preserve">Береснев А.Н., </w:t>
            </w:r>
          </w:p>
          <w:p w:rsidR="00A45A91" w:rsidRDefault="00A45A91" w:rsidP="005D1D0F">
            <w:pPr>
              <w:snapToGrid w:val="0"/>
              <w:spacing w:line="100" w:lineRule="atLeast"/>
              <w:jc w:val="both"/>
            </w:pPr>
            <w:r>
              <w:t>Косых Е.В. и постоянно - действующая комиссия по социальным вопросам</w:t>
            </w:r>
          </w:p>
        </w:tc>
      </w:tr>
      <w:tr w:rsidR="00A45A91" w:rsidRPr="00327B43" w:rsidTr="005D1D0F">
        <w:tc>
          <w:tcPr>
            <w:tcW w:w="675"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24</w:t>
            </w:r>
          </w:p>
        </w:tc>
        <w:tc>
          <w:tcPr>
            <w:tcW w:w="497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Организация  работ по  благоустройству  территорий населённых пунктов (по скашиванию травы)</w:t>
            </w:r>
          </w:p>
        </w:tc>
        <w:tc>
          <w:tcPr>
            <w:tcW w:w="184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июнь</w:t>
            </w:r>
          </w:p>
        </w:tc>
        <w:tc>
          <w:tcPr>
            <w:tcW w:w="2975"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Костицын С.Г. и постоянно- действующая комиссия по вопросам обеспечения жизнедеятельности населения, охране окружающей среды,</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25</w:t>
            </w:r>
          </w:p>
        </w:tc>
        <w:tc>
          <w:tcPr>
            <w:tcW w:w="4979" w:type="dxa"/>
            <w:tcBorders>
              <w:top w:val="single" w:sz="4" w:space="0" w:color="000000"/>
              <w:left w:val="single" w:sz="4" w:space="0" w:color="000000"/>
              <w:bottom w:val="single" w:sz="4" w:space="0" w:color="000000"/>
              <w:right w:val="nil"/>
            </w:tcBorders>
            <w:vAlign w:val="center"/>
          </w:tcPr>
          <w:p w:rsidR="00A45A91" w:rsidRDefault="00A45A91" w:rsidP="005D1D0F">
            <w:pPr>
              <w:snapToGrid w:val="0"/>
              <w:spacing w:line="100" w:lineRule="atLeast"/>
              <w:jc w:val="both"/>
            </w:pPr>
            <w:r>
              <w:t>Подготовка учреждений  к отопительному сезону 2018-2019 г.г.</w:t>
            </w:r>
          </w:p>
          <w:p w:rsidR="00A45A91" w:rsidRDefault="00A45A91" w:rsidP="005D1D0F">
            <w:pPr>
              <w:snapToGrid w:val="0"/>
              <w:spacing w:line="100" w:lineRule="atLeast"/>
              <w:jc w:val="both"/>
            </w:pPr>
          </w:p>
          <w:p w:rsidR="00A45A91" w:rsidRDefault="00A45A91" w:rsidP="005D1D0F">
            <w:pPr>
              <w:snapToGrid w:val="0"/>
              <w:spacing w:line="100" w:lineRule="atLeast"/>
              <w:jc w:val="both"/>
            </w:pPr>
          </w:p>
          <w:p w:rsidR="00A45A91" w:rsidRDefault="00A45A91" w:rsidP="005D1D0F">
            <w:pPr>
              <w:snapToGrid w:val="0"/>
              <w:spacing w:line="100" w:lineRule="atLeast"/>
              <w:jc w:val="both"/>
            </w:pPr>
          </w:p>
          <w:p w:rsidR="00A45A91" w:rsidRDefault="00A45A91" w:rsidP="005D1D0F">
            <w:pPr>
              <w:snapToGrid w:val="0"/>
              <w:spacing w:line="100" w:lineRule="atLeast"/>
              <w:jc w:val="both"/>
            </w:pPr>
          </w:p>
          <w:p w:rsidR="00A45A91" w:rsidRDefault="00A45A91" w:rsidP="005D1D0F">
            <w:pPr>
              <w:snapToGrid w:val="0"/>
              <w:spacing w:line="100" w:lineRule="atLeast"/>
              <w:jc w:val="both"/>
            </w:pP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июль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Костицын С.Г</w:t>
            </w:r>
          </w:p>
          <w:p w:rsidR="00A45A91" w:rsidRDefault="00A45A91" w:rsidP="005D1D0F">
            <w:pPr>
              <w:snapToGrid w:val="0"/>
              <w:spacing w:line="100" w:lineRule="atLeast"/>
              <w:jc w:val="both"/>
            </w:pPr>
            <w:r>
              <w:t>постоянно - действующая комиссия по вопросам обеспечения жизнедеятельности населения, охране окружающей среды,</w:t>
            </w:r>
          </w:p>
        </w:tc>
      </w:tr>
      <w:tr w:rsidR="00A45A91" w:rsidRPr="00327B43" w:rsidTr="005D1D0F">
        <w:tc>
          <w:tcPr>
            <w:tcW w:w="675" w:type="dxa"/>
            <w:tcBorders>
              <w:top w:val="single" w:sz="4" w:space="0" w:color="auto"/>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26</w:t>
            </w:r>
          </w:p>
        </w:tc>
        <w:tc>
          <w:tcPr>
            <w:tcW w:w="4979" w:type="dxa"/>
            <w:tcBorders>
              <w:top w:val="single" w:sz="4" w:space="0" w:color="auto"/>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подготовке  учреждения образования к новому учебному году 2018-2019 г.г.</w:t>
            </w:r>
          </w:p>
        </w:tc>
        <w:tc>
          <w:tcPr>
            <w:tcW w:w="1841" w:type="dxa"/>
            <w:tcBorders>
              <w:top w:val="single" w:sz="4" w:space="0" w:color="auto"/>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август</w:t>
            </w:r>
          </w:p>
        </w:tc>
        <w:tc>
          <w:tcPr>
            <w:tcW w:w="2975" w:type="dxa"/>
            <w:tcBorders>
              <w:top w:val="single" w:sz="4" w:space="0" w:color="auto"/>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Косых Е.В. и постоянно - действующая комиссия по социальным вопросам</w:t>
            </w:r>
          </w:p>
        </w:tc>
      </w:tr>
      <w:tr w:rsidR="00A45A91" w:rsidRPr="00327B43" w:rsidTr="005D1D0F">
        <w:tc>
          <w:tcPr>
            <w:tcW w:w="675" w:type="dxa"/>
            <w:tcBorders>
              <w:top w:val="nil"/>
              <w:left w:val="single" w:sz="4" w:space="0" w:color="000000"/>
              <w:bottom w:val="single" w:sz="4" w:space="0" w:color="000000"/>
              <w:right w:val="nil"/>
            </w:tcBorders>
            <w:vAlign w:val="center"/>
            <w:hideMark/>
          </w:tcPr>
          <w:p w:rsidR="00A45A91" w:rsidRPr="004858D4" w:rsidRDefault="00A45A91" w:rsidP="005D1D0F">
            <w:pPr>
              <w:snapToGrid w:val="0"/>
              <w:spacing w:line="100" w:lineRule="atLeast"/>
              <w:jc w:val="center"/>
            </w:pPr>
            <w:r w:rsidRPr="004858D4">
              <w:t>27</w:t>
            </w:r>
          </w:p>
        </w:tc>
        <w:tc>
          <w:tcPr>
            <w:tcW w:w="497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 xml:space="preserve">Отчёт главы поселения о расходовании средств самообложения за 1 полугодие 2018 </w:t>
            </w:r>
            <w:r>
              <w:lastRenderedPageBreak/>
              <w:t>года</w:t>
            </w:r>
          </w:p>
        </w:tc>
        <w:tc>
          <w:tcPr>
            <w:tcW w:w="1841" w:type="dxa"/>
            <w:tcBorders>
              <w:top w:val="nil"/>
              <w:left w:val="single" w:sz="4" w:space="0" w:color="000000"/>
              <w:bottom w:val="single" w:sz="4" w:space="0" w:color="000000"/>
              <w:right w:val="nil"/>
            </w:tcBorders>
            <w:vAlign w:val="center"/>
            <w:hideMark/>
          </w:tcPr>
          <w:p w:rsidR="00A45A91" w:rsidRPr="004858D4" w:rsidRDefault="00A45A91" w:rsidP="005D1D0F">
            <w:pPr>
              <w:snapToGrid w:val="0"/>
              <w:spacing w:line="100" w:lineRule="atLeast"/>
              <w:jc w:val="center"/>
            </w:pPr>
            <w:r w:rsidRPr="004858D4">
              <w:lastRenderedPageBreak/>
              <w:t>август</w:t>
            </w:r>
          </w:p>
        </w:tc>
        <w:tc>
          <w:tcPr>
            <w:tcW w:w="2975"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 xml:space="preserve">Береснев А.Н. и постоянно - действующая </w:t>
            </w:r>
            <w:r>
              <w:lastRenderedPageBreak/>
              <w:t>комиссия  по вопросам обеспечения жизнедеятельности населения, охране окружающей среды</w:t>
            </w:r>
          </w:p>
        </w:tc>
      </w:tr>
      <w:tr w:rsidR="00A45A91" w:rsidRPr="00327B43" w:rsidTr="005D1D0F">
        <w:tc>
          <w:tcPr>
            <w:tcW w:w="675"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lastRenderedPageBreak/>
              <w:t>28</w:t>
            </w:r>
          </w:p>
        </w:tc>
        <w:tc>
          <w:tcPr>
            <w:tcW w:w="497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Отчёт о работе ОКДН и ЗП</w:t>
            </w:r>
          </w:p>
        </w:tc>
        <w:tc>
          <w:tcPr>
            <w:tcW w:w="184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сентябрь</w:t>
            </w:r>
          </w:p>
        </w:tc>
        <w:tc>
          <w:tcPr>
            <w:tcW w:w="2975"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и комиссия по социальным вопросам</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t>29</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Отчет специалиста 2 категории по земле и найму жилья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октябрь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 и постоянно - действующая комиссия  по вопросам обеспечения жизнедеятельности населения, охране окружающей среды</w:t>
            </w: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t>30</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практике реализации мер социальной поддержки отдельным категориям граждан поселения</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ноябрь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w:t>
            </w:r>
          </w:p>
          <w:p w:rsidR="00A45A91" w:rsidRDefault="00A45A91" w:rsidP="005D1D0F">
            <w:pPr>
              <w:snapToGrid w:val="0"/>
              <w:spacing w:line="100" w:lineRule="atLeast"/>
              <w:jc w:val="both"/>
            </w:pPr>
            <w:r>
              <w:t xml:space="preserve">Косых Е.В. и </w:t>
            </w:r>
          </w:p>
          <w:p w:rsidR="00A45A91" w:rsidRDefault="00A45A91" w:rsidP="005D1D0F">
            <w:pPr>
              <w:snapToGrid w:val="0"/>
              <w:spacing w:line="100" w:lineRule="atLeast"/>
              <w:jc w:val="both"/>
            </w:pPr>
            <w:r>
              <w:t>постоянно - действующая комиссия по социальным вопросам</w:t>
            </w:r>
          </w:p>
        </w:tc>
      </w:tr>
      <w:tr w:rsidR="00A45A91" w:rsidTr="005D1D0F">
        <w:tc>
          <w:tcPr>
            <w:tcW w:w="675"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t>31</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ведении похозяйственного учёта в сельском поселении</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ноябрь</w:t>
            </w:r>
          </w:p>
        </w:tc>
        <w:tc>
          <w:tcPr>
            <w:tcW w:w="2975" w:type="dxa"/>
            <w:tcBorders>
              <w:top w:val="single" w:sz="4" w:space="0" w:color="000000"/>
              <w:left w:val="single" w:sz="4" w:space="0" w:color="000000"/>
              <w:bottom w:val="single" w:sz="4" w:space="0" w:color="000000"/>
              <w:right w:val="single" w:sz="4" w:space="0" w:color="000000"/>
            </w:tcBorders>
          </w:tcPr>
          <w:p w:rsidR="00A45A91" w:rsidRDefault="00A45A91" w:rsidP="005D1D0F">
            <w:pPr>
              <w:snapToGrid w:val="0"/>
              <w:spacing w:line="100" w:lineRule="atLeast"/>
              <w:jc w:val="both"/>
            </w:pPr>
          </w:p>
        </w:tc>
      </w:tr>
      <w:tr w:rsidR="00A45A91" w:rsidRPr="00327B43" w:rsidTr="005D1D0F">
        <w:tc>
          <w:tcPr>
            <w:tcW w:w="675" w:type="dxa"/>
            <w:tcBorders>
              <w:top w:val="single" w:sz="4" w:space="0" w:color="000000"/>
              <w:left w:val="single" w:sz="4" w:space="0" w:color="000000"/>
              <w:bottom w:val="single" w:sz="4" w:space="0" w:color="000000"/>
              <w:right w:val="nil"/>
            </w:tcBorders>
            <w:vAlign w:val="center"/>
            <w:hideMark/>
          </w:tcPr>
          <w:p w:rsidR="00A45A91" w:rsidRPr="004465E5" w:rsidRDefault="00A45A91" w:rsidP="005D1D0F">
            <w:pPr>
              <w:snapToGrid w:val="0"/>
              <w:spacing w:line="100" w:lineRule="atLeast"/>
              <w:jc w:val="center"/>
            </w:pPr>
            <w:r>
              <w:t>32</w:t>
            </w:r>
          </w:p>
        </w:tc>
        <w:tc>
          <w:tcPr>
            <w:tcW w:w="497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О плане работы Думы Юрьевского сельского поселения на 2019 год</w:t>
            </w:r>
          </w:p>
        </w:tc>
        <w:tc>
          <w:tcPr>
            <w:tcW w:w="184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декабрь</w:t>
            </w:r>
          </w:p>
        </w:tc>
        <w:tc>
          <w:tcPr>
            <w:tcW w:w="2975" w:type="dxa"/>
            <w:tcBorders>
              <w:top w:val="single" w:sz="4" w:space="0" w:color="000000"/>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w:t>
            </w:r>
          </w:p>
          <w:p w:rsidR="00A45A91" w:rsidRDefault="00A45A91" w:rsidP="005D1D0F">
            <w:pPr>
              <w:snapToGrid w:val="0"/>
              <w:spacing w:line="100" w:lineRule="atLeast"/>
              <w:jc w:val="both"/>
            </w:pPr>
            <w:r>
              <w:t>Председатели постоянно - действующих комиссий</w:t>
            </w:r>
          </w:p>
        </w:tc>
      </w:tr>
    </w:tbl>
    <w:p w:rsidR="00A45A91" w:rsidRDefault="00A45A91" w:rsidP="00A45A91">
      <w:pPr>
        <w:rPr>
          <w:b/>
          <w:bCs/>
        </w:rPr>
      </w:pPr>
    </w:p>
    <w:p w:rsidR="00A45A91" w:rsidRDefault="00A45A91" w:rsidP="00A45A91">
      <w:pPr>
        <w:rPr>
          <w:b/>
        </w:rPr>
      </w:pPr>
      <w:r>
        <w:rPr>
          <w:b/>
        </w:rPr>
        <w:t>2. Организационные вопросы</w:t>
      </w:r>
    </w:p>
    <w:tbl>
      <w:tblPr>
        <w:tblW w:w="10485" w:type="dxa"/>
        <w:tblInd w:w="-459" w:type="dxa"/>
        <w:tblLayout w:type="fixed"/>
        <w:tblLook w:val="04A0"/>
      </w:tblPr>
      <w:tblGrid>
        <w:gridCol w:w="708"/>
        <w:gridCol w:w="4959"/>
        <w:gridCol w:w="1842"/>
        <w:gridCol w:w="2976"/>
      </w:tblGrid>
      <w:tr w:rsidR="00A45A91" w:rsidTr="005D1D0F">
        <w:tc>
          <w:tcPr>
            <w:tcW w:w="709"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ind w:left="-78" w:right="-93"/>
              <w:jc w:val="center"/>
              <w:rPr>
                <w:b/>
              </w:rPr>
            </w:pPr>
            <w:r>
              <w:rPr>
                <w:b/>
              </w:rPr>
              <w:t>№ п/п.</w:t>
            </w:r>
          </w:p>
        </w:tc>
        <w:tc>
          <w:tcPr>
            <w:tcW w:w="4961"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rPr>
                <w:b/>
              </w:rPr>
            </w:pPr>
            <w:r>
              <w:rPr>
                <w:b/>
              </w:rPr>
              <w:t>Наименование мероприятия</w:t>
            </w:r>
          </w:p>
        </w:tc>
        <w:tc>
          <w:tcPr>
            <w:tcW w:w="1843" w:type="dxa"/>
            <w:tcBorders>
              <w:top w:val="single" w:sz="4" w:space="0" w:color="000000"/>
              <w:left w:val="single" w:sz="4" w:space="0" w:color="000000"/>
              <w:bottom w:val="single" w:sz="4" w:space="0" w:color="000000"/>
              <w:right w:val="nil"/>
            </w:tcBorders>
            <w:vAlign w:val="center"/>
            <w:hideMark/>
          </w:tcPr>
          <w:p w:rsidR="00A45A91" w:rsidRDefault="00A45A91" w:rsidP="005D1D0F">
            <w:pPr>
              <w:snapToGrid w:val="0"/>
              <w:spacing w:line="100" w:lineRule="atLeast"/>
              <w:jc w:val="center"/>
              <w:rPr>
                <w:b/>
              </w:rPr>
            </w:pPr>
            <w:r>
              <w:rPr>
                <w:b/>
              </w:rPr>
              <w:t>Время проведения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45A91" w:rsidRDefault="00A45A91" w:rsidP="005D1D0F">
            <w:pPr>
              <w:snapToGrid w:val="0"/>
              <w:spacing w:line="100" w:lineRule="atLeast"/>
              <w:jc w:val="center"/>
              <w:rPr>
                <w:b/>
              </w:rPr>
            </w:pPr>
            <w:r>
              <w:rPr>
                <w:b/>
              </w:rPr>
              <w:t>Ответственный за исполнение</w:t>
            </w:r>
          </w:p>
        </w:tc>
      </w:tr>
      <w:tr w:rsidR="00A45A91" w:rsidRPr="00327B43" w:rsidTr="005D1D0F">
        <w:tc>
          <w:tcPr>
            <w:tcW w:w="70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1</w:t>
            </w:r>
          </w:p>
        </w:tc>
        <w:tc>
          <w:tcPr>
            <w:tcW w:w="496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Подготовить и провести заседания сельской Думы</w:t>
            </w:r>
          </w:p>
        </w:tc>
        <w:tc>
          <w:tcPr>
            <w:tcW w:w="1843"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в течение года</w:t>
            </w:r>
          </w:p>
        </w:tc>
        <w:tc>
          <w:tcPr>
            <w:tcW w:w="2977"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Береснев А.Н.,</w:t>
            </w:r>
            <w:r>
              <w:br/>
              <w:t>председатели комиссий.</w:t>
            </w:r>
          </w:p>
        </w:tc>
      </w:tr>
      <w:tr w:rsidR="00A45A91" w:rsidTr="005D1D0F">
        <w:tc>
          <w:tcPr>
            <w:tcW w:w="70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2</w:t>
            </w:r>
          </w:p>
        </w:tc>
        <w:tc>
          <w:tcPr>
            <w:tcW w:w="496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Проводить заседания постоянных комиссий</w:t>
            </w:r>
          </w:p>
        </w:tc>
        <w:tc>
          <w:tcPr>
            <w:tcW w:w="1843"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согласно плану работы</w:t>
            </w:r>
            <w:r>
              <w:tab/>
              <w:t>в течение года</w:t>
            </w:r>
          </w:p>
        </w:tc>
        <w:tc>
          <w:tcPr>
            <w:tcW w:w="2977"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председатели постоянных депутатских комиссий</w:t>
            </w:r>
          </w:p>
        </w:tc>
      </w:tr>
      <w:tr w:rsidR="00A45A91" w:rsidRPr="00327B43" w:rsidTr="005D1D0F">
        <w:trPr>
          <w:trHeight w:val="1016"/>
        </w:trPr>
        <w:tc>
          <w:tcPr>
            <w:tcW w:w="70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3</w:t>
            </w:r>
          </w:p>
        </w:tc>
        <w:tc>
          <w:tcPr>
            <w:tcW w:w="496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Подготовка материалов на заседания сельской Думы и заключений на принимаемые нормативно-правовые акты</w:t>
            </w:r>
          </w:p>
        </w:tc>
        <w:tc>
          <w:tcPr>
            <w:tcW w:w="1843"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в течение года</w:t>
            </w:r>
          </w:p>
        </w:tc>
        <w:tc>
          <w:tcPr>
            <w:tcW w:w="2977"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председатели постоянных комиссий, специалисты администрации</w:t>
            </w:r>
          </w:p>
        </w:tc>
      </w:tr>
      <w:tr w:rsidR="00A45A91" w:rsidRPr="00327B43" w:rsidTr="005D1D0F">
        <w:tc>
          <w:tcPr>
            <w:tcW w:w="709" w:type="dxa"/>
            <w:tcBorders>
              <w:top w:val="single" w:sz="4" w:space="0" w:color="auto"/>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4</w:t>
            </w:r>
          </w:p>
        </w:tc>
        <w:tc>
          <w:tcPr>
            <w:tcW w:w="4961" w:type="dxa"/>
            <w:tcBorders>
              <w:top w:val="single" w:sz="4" w:space="0" w:color="auto"/>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Публикация в информационных бюллетенях, подписанных главой МО решений сельской Думы</w:t>
            </w:r>
            <w:r>
              <w:tab/>
              <w:t>в течение года</w:t>
            </w:r>
          </w:p>
        </w:tc>
        <w:tc>
          <w:tcPr>
            <w:tcW w:w="1843" w:type="dxa"/>
            <w:tcBorders>
              <w:top w:val="single" w:sz="4" w:space="0" w:color="auto"/>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в течение года</w:t>
            </w:r>
          </w:p>
        </w:tc>
        <w:tc>
          <w:tcPr>
            <w:tcW w:w="2977" w:type="dxa"/>
            <w:tcBorders>
              <w:top w:val="single" w:sz="4" w:space="0" w:color="auto"/>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Глушкова О.А. и постоянно- действующая комиссия по мандатам, старший инспектор-     делопроизводитель</w:t>
            </w:r>
          </w:p>
        </w:tc>
      </w:tr>
      <w:tr w:rsidR="00A45A91" w:rsidTr="005D1D0F">
        <w:tc>
          <w:tcPr>
            <w:tcW w:w="709"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5</w:t>
            </w:r>
          </w:p>
        </w:tc>
        <w:tc>
          <w:tcPr>
            <w:tcW w:w="4961"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both"/>
            </w:pPr>
            <w:r>
              <w:t>Подготовка материалов для отчёта по работе сельской Думы за предыдущий год.</w:t>
            </w:r>
          </w:p>
        </w:tc>
        <w:tc>
          <w:tcPr>
            <w:tcW w:w="1843" w:type="dxa"/>
            <w:tcBorders>
              <w:top w:val="nil"/>
              <w:left w:val="single" w:sz="4" w:space="0" w:color="000000"/>
              <w:bottom w:val="single" w:sz="4" w:space="0" w:color="000000"/>
              <w:right w:val="nil"/>
            </w:tcBorders>
            <w:vAlign w:val="center"/>
            <w:hideMark/>
          </w:tcPr>
          <w:p w:rsidR="00A45A91" w:rsidRDefault="00A45A91" w:rsidP="005D1D0F">
            <w:pPr>
              <w:snapToGrid w:val="0"/>
              <w:spacing w:line="100" w:lineRule="atLeast"/>
              <w:jc w:val="center"/>
            </w:pPr>
            <w:r>
              <w:t>март</w:t>
            </w:r>
          </w:p>
        </w:tc>
        <w:tc>
          <w:tcPr>
            <w:tcW w:w="2977" w:type="dxa"/>
            <w:tcBorders>
              <w:top w:val="nil"/>
              <w:left w:val="single" w:sz="4" w:space="0" w:color="000000"/>
              <w:bottom w:val="single" w:sz="4" w:space="0" w:color="000000"/>
              <w:right w:val="single" w:sz="4" w:space="0" w:color="000000"/>
            </w:tcBorders>
            <w:hideMark/>
          </w:tcPr>
          <w:p w:rsidR="00A45A91" w:rsidRDefault="00A45A91" w:rsidP="005D1D0F">
            <w:pPr>
              <w:snapToGrid w:val="0"/>
              <w:spacing w:line="100" w:lineRule="atLeast"/>
              <w:jc w:val="both"/>
            </w:pPr>
            <w:r>
              <w:t>старший инспектор –делопроизводитель</w:t>
            </w:r>
          </w:p>
        </w:tc>
      </w:tr>
    </w:tbl>
    <w:p w:rsidR="00A45A91" w:rsidRDefault="00A45A91" w:rsidP="00A45A91"/>
    <w:p w:rsidR="00706AB0" w:rsidRDefault="00706AB0" w:rsidP="00B94691">
      <w:pPr>
        <w:widowControl/>
        <w:suppressAutoHyphens w:val="0"/>
        <w:spacing w:line="276" w:lineRule="auto"/>
      </w:pPr>
    </w:p>
    <w:sectPr w:rsidR="00706AB0" w:rsidSect="00A45A9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1B" w:rsidRDefault="00DA0F1B" w:rsidP="003D4449">
      <w:r>
        <w:separator/>
      </w:r>
    </w:p>
  </w:endnote>
  <w:endnote w:type="continuationSeparator" w:id="1">
    <w:p w:rsidR="00DA0F1B" w:rsidRDefault="00DA0F1B" w:rsidP="003D4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1B" w:rsidRDefault="00DA0F1B" w:rsidP="003D4449">
      <w:r>
        <w:separator/>
      </w:r>
    </w:p>
  </w:footnote>
  <w:footnote w:type="continuationSeparator" w:id="1">
    <w:p w:rsidR="00DA0F1B" w:rsidRDefault="00DA0F1B" w:rsidP="003D4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AE" w:rsidRDefault="00DA0F1B">
    <w:pPr>
      <w:pStyle w:val="ac"/>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8F7692F"/>
    <w:multiLevelType w:val="hybridMultilevel"/>
    <w:tmpl w:val="495A4F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BD2D60"/>
    <w:multiLevelType w:val="hybridMultilevel"/>
    <w:tmpl w:val="BF8836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3D5E6D"/>
    <w:multiLevelType w:val="hybridMultilevel"/>
    <w:tmpl w:val="DC9E473E"/>
    <w:lvl w:ilvl="0" w:tplc="56F0A8FE">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BE294C"/>
    <w:multiLevelType w:val="hybridMultilevel"/>
    <w:tmpl w:val="15328BEC"/>
    <w:lvl w:ilvl="0" w:tplc="574E9F9E">
      <w:start w:val="1"/>
      <w:numFmt w:val="decimal"/>
      <w:lvlText w:val="%1."/>
      <w:lvlJc w:val="left"/>
      <w:pPr>
        <w:ind w:left="1236" w:hanging="810"/>
      </w:pPr>
    </w:lvl>
    <w:lvl w:ilvl="1" w:tplc="F6BE79C8">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BD2FAF"/>
    <w:multiLevelType w:val="hybridMultilevel"/>
    <w:tmpl w:val="84E83102"/>
    <w:lvl w:ilvl="0" w:tplc="04F0C1B6">
      <w:start w:val="1"/>
      <w:numFmt w:val="decimal"/>
      <w:lvlText w:val="%1)"/>
      <w:lvlJc w:val="left"/>
      <w:pPr>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B75AEB"/>
    <w:multiLevelType w:val="hybridMultilevel"/>
    <w:tmpl w:val="CBEA5C44"/>
    <w:lvl w:ilvl="0" w:tplc="D13C93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6F044DFB"/>
    <w:multiLevelType w:val="hybridMultilevel"/>
    <w:tmpl w:val="2152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 w:numId="11">
    <w:abstractNumId w:val="5"/>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4691"/>
    <w:rsid w:val="000D65D6"/>
    <w:rsid w:val="00120E52"/>
    <w:rsid w:val="00244663"/>
    <w:rsid w:val="003D4449"/>
    <w:rsid w:val="003F4A06"/>
    <w:rsid w:val="00451A30"/>
    <w:rsid w:val="004F732A"/>
    <w:rsid w:val="00532CE6"/>
    <w:rsid w:val="00706AB0"/>
    <w:rsid w:val="0070719C"/>
    <w:rsid w:val="00A45A91"/>
    <w:rsid w:val="00AD4B4F"/>
    <w:rsid w:val="00B94691"/>
    <w:rsid w:val="00DA0F1B"/>
    <w:rsid w:val="00E83E8E"/>
    <w:rsid w:val="00F45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91"/>
    <w:pPr>
      <w:widowControl w:val="0"/>
      <w:suppressAutoHyphens/>
      <w:spacing w:line="240" w:lineRule="auto"/>
      <w:ind w:left="0"/>
    </w:pPr>
    <w:rPr>
      <w:rFonts w:ascii="Times New Roman" w:eastAsia="Arial Unicode MS" w:hAnsi="Times New Roman" w:cs="Times New Roman"/>
      <w:kern w:val="2"/>
      <w:sz w:val="24"/>
      <w:szCs w:val="24"/>
    </w:rPr>
  </w:style>
  <w:style w:type="paragraph" w:styleId="2">
    <w:name w:val="heading 2"/>
    <w:basedOn w:val="a"/>
    <w:next w:val="a"/>
    <w:link w:val="20"/>
    <w:qFormat/>
    <w:rsid w:val="0070719C"/>
    <w:pPr>
      <w:keepNext/>
      <w:widowControl/>
      <w:suppressAutoHyphens w:val="0"/>
      <w:outlineLvl w:val="1"/>
    </w:pPr>
    <w:rPr>
      <w:rFonts w:eastAsia="Times New Roman"/>
      <w:kern w:val="0"/>
      <w:sz w:val="28"/>
      <w:szCs w:val="28"/>
      <w:lang w:eastAsia="ru-RU"/>
    </w:rPr>
  </w:style>
  <w:style w:type="paragraph" w:styleId="8">
    <w:name w:val="heading 8"/>
    <w:basedOn w:val="a"/>
    <w:next w:val="a"/>
    <w:link w:val="80"/>
    <w:qFormat/>
    <w:rsid w:val="0070719C"/>
    <w:pPr>
      <w:keepNext/>
      <w:widowControl/>
      <w:suppressAutoHyphens w:val="0"/>
      <w:jc w:val="center"/>
      <w:outlineLvl w:val="7"/>
    </w:pPr>
    <w:rPr>
      <w:rFonts w:eastAsia="Times New Roman"/>
      <w:b/>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94691"/>
    <w:pPr>
      <w:widowControl/>
      <w:suppressAutoHyphens w:val="0"/>
      <w:ind w:firstLine="708"/>
    </w:pPr>
    <w:rPr>
      <w:rFonts w:eastAsia="Times New Roman"/>
      <w:color w:val="333399"/>
      <w:kern w:val="0"/>
      <w:sz w:val="20"/>
      <w:lang w:eastAsia="ru-RU"/>
    </w:rPr>
  </w:style>
  <w:style w:type="character" w:customStyle="1" w:styleId="a4">
    <w:name w:val="Основной текст с отступом Знак"/>
    <w:basedOn w:val="a0"/>
    <w:link w:val="a3"/>
    <w:semiHidden/>
    <w:rsid w:val="00B94691"/>
    <w:rPr>
      <w:rFonts w:ascii="Times New Roman" w:eastAsia="Times New Roman" w:hAnsi="Times New Roman" w:cs="Times New Roman"/>
      <w:color w:val="333399"/>
      <w:sz w:val="20"/>
      <w:szCs w:val="24"/>
      <w:lang w:eastAsia="ru-RU"/>
    </w:rPr>
  </w:style>
  <w:style w:type="paragraph" w:styleId="a5">
    <w:name w:val="No Spacing"/>
    <w:uiPriority w:val="1"/>
    <w:qFormat/>
    <w:rsid w:val="00B94691"/>
    <w:pPr>
      <w:spacing w:line="240" w:lineRule="auto"/>
      <w:ind w:left="0"/>
    </w:pPr>
    <w:rPr>
      <w:rFonts w:ascii="Calibri" w:eastAsia="Calibri" w:hAnsi="Calibri" w:cs="Times New Roman"/>
    </w:rPr>
  </w:style>
  <w:style w:type="paragraph" w:styleId="a6">
    <w:name w:val="List Paragraph"/>
    <w:basedOn w:val="a"/>
    <w:uiPriority w:val="34"/>
    <w:qFormat/>
    <w:rsid w:val="00B94691"/>
    <w:pPr>
      <w:widowControl/>
      <w:suppressAutoHyphens w:val="0"/>
      <w:ind w:left="708"/>
    </w:pPr>
    <w:rPr>
      <w:rFonts w:eastAsia="Times New Roman"/>
      <w:kern w:val="0"/>
      <w:lang w:val="en-US"/>
    </w:rPr>
  </w:style>
  <w:style w:type="paragraph" w:customStyle="1" w:styleId="a7">
    <w:name w:val="Содержимое таблицы"/>
    <w:basedOn w:val="a"/>
    <w:rsid w:val="00B94691"/>
    <w:pPr>
      <w:widowControl/>
      <w:suppressLineNumbers/>
      <w:overflowPunct w:val="0"/>
      <w:autoSpaceDE w:val="0"/>
    </w:pPr>
    <w:rPr>
      <w:rFonts w:eastAsia="Calibri"/>
      <w:kern w:val="0"/>
      <w:sz w:val="20"/>
      <w:szCs w:val="20"/>
      <w:lang w:eastAsia="ar-SA"/>
    </w:rPr>
  </w:style>
  <w:style w:type="paragraph" w:styleId="a8">
    <w:name w:val="Body Text"/>
    <w:basedOn w:val="a"/>
    <w:link w:val="a9"/>
    <w:unhideWhenUsed/>
    <w:rsid w:val="00706AB0"/>
    <w:pPr>
      <w:spacing w:after="120"/>
    </w:pPr>
  </w:style>
  <w:style w:type="character" w:customStyle="1" w:styleId="a9">
    <w:name w:val="Основной текст Знак"/>
    <w:basedOn w:val="a0"/>
    <w:link w:val="a8"/>
    <w:rsid w:val="00706AB0"/>
    <w:rPr>
      <w:rFonts w:ascii="Times New Roman" w:eastAsia="Arial Unicode MS" w:hAnsi="Times New Roman" w:cs="Times New Roman"/>
      <w:kern w:val="2"/>
      <w:sz w:val="24"/>
      <w:szCs w:val="24"/>
    </w:rPr>
  </w:style>
  <w:style w:type="character" w:customStyle="1" w:styleId="1">
    <w:name w:val="Заголовок №1"/>
    <w:basedOn w:val="a0"/>
    <w:link w:val="11"/>
    <w:rsid w:val="00706AB0"/>
    <w:rPr>
      <w:rFonts w:ascii="Times New Roman" w:hAnsi="Times New Roman" w:cs="Times New Roman"/>
      <w:sz w:val="24"/>
      <w:szCs w:val="24"/>
      <w:shd w:val="clear" w:color="auto" w:fill="FFFFFF"/>
    </w:rPr>
  </w:style>
  <w:style w:type="character" w:customStyle="1" w:styleId="21">
    <w:name w:val="Заголовок №2"/>
    <w:basedOn w:val="a0"/>
    <w:link w:val="210"/>
    <w:rsid w:val="00706AB0"/>
    <w:rPr>
      <w:rFonts w:ascii="Times New Roman" w:hAnsi="Times New Roman" w:cs="Times New Roman"/>
      <w:b/>
      <w:bCs/>
      <w:sz w:val="24"/>
      <w:szCs w:val="24"/>
      <w:shd w:val="clear" w:color="auto" w:fill="FFFFFF"/>
    </w:rPr>
  </w:style>
  <w:style w:type="character" w:customStyle="1" w:styleId="22">
    <w:name w:val="Основной текст (2)"/>
    <w:basedOn w:val="a0"/>
    <w:link w:val="211"/>
    <w:rsid w:val="00706AB0"/>
    <w:rPr>
      <w:rFonts w:ascii="Times New Roman" w:hAnsi="Times New Roman" w:cs="Times New Roman"/>
      <w:b/>
      <w:bCs/>
      <w:sz w:val="18"/>
      <w:szCs w:val="18"/>
      <w:shd w:val="clear" w:color="auto" w:fill="FFFFFF"/>
    </w:rPr>
  </w:style>
  <w:style w:type="character" w:customStyle="1" w:styleId="3">
    <w:name w:val="Основной текст (3)"/>
    <w:basedOn w:val="a0"/>
    <w:link w:val="31"/>
    <w:rsid w:val="00706AB0"/>
    <w:rPr>
      <w:rFonts w:ascii="Times New Roman" w:hAnsi="Times New Roman" w:cs="Times New Roman"/>
      <w:sz w:val="24"/>
      <w:szCs w:val="24"/>
      <w:shd w:val="clear" w:color="auto" w:fill="FFFFFF"/>
    </w:rPr>
  </w:style>
  <w:style w:type="paragraph" w:customStyle="1" w:styleId="11">
    <w:name w:val="Заголовок №11"/>
    <w:basedOn w:val="a"/>
    <w:link w:val="1"/>
    <w:rsid w:val="00706AB0"/>
    <w:pPr>
      <w:widowControl/>
      <w:shd w:val="clear" w:color="auto" w:fill="FFFFFF"/>
      <w:suppressAutoHyphens w:val="0"/>
      <w:spacing w:line="302" w:lineRule="exact"/>
      <w:outlineLvl w:val="0"/>
    </w:pPr>
    <w:rPr>
      <w:rFonts w:eastAsiaTheme="minorHAnsi"/>
      <w:kern w:val="0"/>
    </w:rPr>
  </w:style>
  <w:style w:type="paragraph" w:customStyle="1" w:styleId="210">
    <w:name w:val="Заголовок №21"/>
    <w:basedOn w:val="a"/>
    <w:link w:val="21"/>
    <w:rsid w:val="00706AB0"/>
    <w:pPr>
      <w:widowControl/>
      <w:shd w:val="clear" w:color="auto" w:fill="FFFFFF"/>
      <w:suppressAutoHyphens w:val="0"/>
      <w:spacing w:before="240" w:after="60" w:line="240" w:lineRule="atLeast"/>
      <w:outlineLvl w:val="1"/>
    </w:pPr>
    <w:rPr>
      <w:rFonts w:eastAsiaTheme="minorHAnsi"/>
      <w:b/>
      <w:bCs/>
      <w:kern w:val="0"/>
    </w:rPr>
  </w:style>
  <w:style w:type="paragraph" w:customStyle="1" w:styleId="211">
    <w:name w:val="Основной текст (2)1"/>
    <w:basedOn w:val="a"/>
    <w:link w:val="22"/>
    <w:rsid w:val="00706AB0"/>
    <w:pPr>
      <w:widowControl/>
      <w:shd w:val="clear" w:color="auto" w:fill="FFFFFF"/>
      <w:suppressAutoHyphens w:val="0"/>
      <w:spacing w:line="240" w:lineRule="atLeast"/>
    </w:pPr>
    <w:rPr>
      <w:rFonts w:eastAsiaTheme="minorHAnsi"/>
      <w:b/>
      <w:bCs/>
      <w:kern w:val="0"/>
      <w:sz w:val="18"/>
      <w:szCs w:val="18"/>
    </w:rPr>
  </w:style>
  <w:style w:type="paragraph" w:customStyle="1" w:styleId="31">
    <w:name w:val="Основной текст (3)1"/>
    <w:basedOn w:val="a"/>
    <w:link w:val="3"/>
    <w:rsid w:val="00706AB0"/>
    <w:pPr>
      <w:widowControl/>
      <w:shd w:val="clear" w:color="auto" w:fill="FFFFFF"/>
      <w:suppressAutoHyphens w:val="0"/>
      <w:spacing w:line="240" w:lineRule="atLeast"/>
    </w:pPr>
    <w:rPr>
      <w:rFonts w:eastAsiaTheme="minorHAnsi"/>
      <w:kern w:val="0"/>
    </w:rPr>
  </w:style>
  <w:style w:type="paragraph" w:styleId="aa">
    <w:name w:val="Subtitle"/>
    <w:basedOn w:val="a"/>
    <w:next w:val="a8"/>
    <w:link w:val="ab"/>
    <w:qFormat/>
    <w:rsid w:val="00A45A91"/>
    <w:pPr>
      <w:jc w:val="center"/>
    </w:pPr>
    <w:rPr>
      <w:b/>
      <w:sz w:val="28"/>
      <w:lang w:eastAsia="ru-RU"/>
    </w:rPr>
  </w:style>
  <w:style w:type="character" w:customStyle="1" w:styleId="ab">
    <w:name w:val="Подзаголовок Знак"/>
    <w:basedOn w:val="a0"/>
    <w:link w:val="aa"/>
    <w:rsid w:val="00A45A91"/>
    <w:rPr>
      <w:rFonts w:ascii="Times New Roman" w:eastAsia="Arial Unicode MS" w:hAnsi="Times New Roman" w:cs="Times New Roman"/>
      <w:b/>
      <w:kern w:val="2"/>
      <w:sz w:val="28"/>
      <w:szCs w:val="24"/>
      <w:lang w:eastAsia="ru-RU"/>
    </w:rPr>
  </w:style>
  <w:style w:type="paragraph" w:styleId="ac">
    <w:name w:val="header"/>
    <w:basedOn w:val="a"/>
    <w:link w:val="ad"/>
    <w:uiPriority w:val="99"/>
    <w:semiHidden/>
    <w:unhideWhenUsed/>
    <w:rsid w:val="00A45A91"/>
    <w:pPr>
      <w:widowControl/>
      <w:tabs>
        <w:tab w:val="center" w:pos="4677"/>
        <w:tab w:val="right" w:pos="9355"/>
      </w:tabs>
      <w:suppressAutoHyphens w:val="0"/>
    </w:pPr>
    <w:rPr>
      <w:rFonts w:eastAsia="Times New Roman"/>
      <w:kern w:val="0"/>
      <w:lang w:val="en-US"/>
    </w:rPr>
  </w:style>
  <w:style w:type="character" w:customStyle="1" w:styleId="ad">
    <w:name w:val="Верхний колонтитул Знак"/>
    <w:basedOn w:val="a0"/>
    <w:link w:val="ac"/>
    <w:uiPriority w:val="99"/>
    <w:semiHidden/>
    <w:rsid w:val="00A45A91"/>
    <w:rPr>
      <w:rFonts w:ascii="Times New Roman" w:eastAsia="Times New Roman" w:hAnsi="Times New Roman" w:cs="Times New Roman"/>
      <w:sz w:val="24"/>
      <w:szCs w:val="24"/>
      <w:lang w:val="en-US"/>
    </w:rPr>
  </w:style>
  <w:style w:type="paragraph" w:customStyle="1" w:styleId="ConsPlusNonformat">
    <w:name w:val="ConsPlusNonformat"/>
    <w:rsid w:val="00A45A91"/>
    <w:pPr>
      <w:autoSpaceDE w:val="0"/>
      <w:autoSpaceDN w:val="0"/>
      <w:adjustRightInd w:val="0"/>
      <w:spacing w:line="240" w:lineRule="auto"/>
      <w:ind w:left="0"/>
    </w:pPr>
    <w:rPr>
      <w:rFonts w:ascii="Courier New" w:eastAsia="Times New Roman" w:hAnsi="Courier New" w:cs="Courier New"/>
      <w:sz w:val="20"/>
      <w:szCs w:val="20"/>
      <w:lang w:eastAsia="ru-RU"/>
    </w:rPr>
  </w:style>
  <w:style w:type="table" w:styleId="ae">
    <w:name w:val="Table Grid"/>
    <w:basedOn w:val="a1"/>
    <w:uiPriority w:val="59"/>
    <w:rsid w:val="00A45A9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A45A91"/>
    <w:rPr>
      <w:rFonts w:ascii="Tahoma" w:hAnsi="Tahoma" w:cs="Tahoma"/>
      <w:sz w:val="16"/>
      <w:szCs w:val="16"/>
    </w:rPr>
  </w:style>
  <w:style w:type="character" w:customStyle="1" w:styleId="af0">
    <w:name w:val="Текст выноски Знак"/>
    <w:basedOn w:val="a0"/>
    <w:link w:val="af"/>
    <w:uiPriority w:val="99"/>
    <w:semiHidden/>
    <w:rsid w:val="00A45A91"/>
    <w:rPr>
      <w:rFonts w:ascii="Tahoma" w:eastAsia="Arial Unicode MS" w:hAnsi="Tahoma" w:cs="Tahoma"/>
      <w:kern w:val="2"/>
      <w:sz w:val="16"/>
      <w:szCs w:val="16"/>
    </w:rPr>
  </w:style>
  <w:style w:type="character" w:customStyle="1" w:styleId="20">
    <w:name w:val="Заголовок 2 Знак"/>
    <w:basedOn w:val="a0"/>
    <w:link w:val="2"/>
    <w:rsid w:val="0070719C"/>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0719C"/>
    <w:rPr>
      <w:rFonts w:ascii="Times New Roman" w:eastAsia="Times New Roman" w:hAnsi="Times New Roman" w:cs="Times New Roman"/>
      <w:b/>
      <w:sz w:val="28"/>
      <w:szCs w:val="20"/>
      <w:lang w:eastAsia="ru-RU"/>
    </w:rPr>
  </w:style>
  <w:style w:type="paragraph" w:customStyle="1" w:styleId="af1">
    <w:name w:val="Îáû÷íûé"/>
    <w:rsid w:val="0070719C"/>
    <w:pPr>
      <w:spacing w:line="240" w:lineRule="auto"/>
      <w:ind w:left="0"/>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93773040">
      <w:bodyDiv w:val="1"/>
      <w:marLeft w:val="0"/>
      <w:marRight w:val="0"/>
      <w:marTop w:val="0"/>
      <w:marBottom w:val="0"/>
      <w:divBdr>
        <w:top w:val="none" w:sz="0" w:space="0" w:color="auto"/>
        <w:left w:val="none" w:sz="0" w:space="0" w:color="auto"/>
        <w:bottom w:val="none" w:sz="0" w:space="0" w:color="auto"/>
        <w:right w:val="none" w:sz="0" w:space="0" w:color="auto"/>
      </w:divBdr>
    </w:div>
    <w:div w:id="618529186">
      <w:bodyDiv w:val="1"/>
      <w:marLeft w:val="0"/>
      <w:marRight w:val="0"/>
      <w:marTop w:val="0"/>
      <w:marBottom w:val="0"/>
      <w:divBdr>
        <w:top w:val="none" w:sz="0" w:space="0" w:color="auto"/>
        <w:left w:val="none" w:sz="0" w:space="0" w:color="auto"/>
        <w:bottom w:val="none" w:sz="0" w:space="0" w:color="auto"/>
        <w:right w:val="none" w:sz="0" w:space="0" w:color="auto"/>
      </w:divBdr>
    </w:div>
    <w:div w:id="808864375">
      <w:bodyDiv w:val="1"/>
      <w:marLeft w:val="0"/>
      <w:marRight w:val="0"/>
      <w:marTop w:val="0"/>
      <w:marBottom w:val="0"/>
      <w:divBdr>
        <w:top w:val="none" w:sz="0" w:space="0" w:color="auto"/>
        <w:left w:val="none" w:sz="0" w:space="0" w:color="auto"/>
        <w:bottom w:val="none" w:sz="0" w:space="0" w:color="auto"/>
        <w:right w:val="none" w:sz="0" w:space="0" w:color="auto"/>
      </w:divBdr>
    </w:div>
    <w:div w:id="12712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68</Pages>
  <Words>17342</Words>
  <Characters>98856</Characters>
  <Application>Microsoft Office Word</Application>
  <DocSecurity>0</DocSecurity>
  <Lines>823</Lines>
  <Paragraphs>231</Paragraphs>
  <ScaleCrop>false</ScaleCrop>
  <Company>Reanimator Extreme Edition</Company>
  <LinksUpToDate>false</LinksUpToDate>
  <CharactersWithSpaces>115967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2017-12-26T11:53:00Z</cp:lastPrinted>
  <dcterms:created xsi:type="dcterms:W3CDTF">2017-12-26T12:11:00Z</dcterms:created>
  <dcterms:modified xsi:type="dcterms:W3CDTF">2017-12-27T10:53:00Z</dcterms:modified>
</cp:coreProperties>
</file>